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0B7BA" w14:textId="2DDCB229" w:rsidR="00415CCB" w:rsidRPr="00441CB5" w:rsidRDefault="00415CCB" w:rsidP="00441CB5">
      <w:pPr>
        <w:tabs>
          <w:tab w:val="left" w:pos="4035"/>
        </w:tabs>
        <w:jc w:val="center"/>
      </w:pPr>
      <w:bookmarkStart w:id="0" w:name="_GoBack"/>
      <w:bookmarkEnd w:id="0"/>
      <w:r w:rsidRPr="00441CB5">
        <w:t>СОВЕТ ДЕПУТАТОВ</w:t>
      </w:r>
    </w:p>
    <w:p w14:paraId="1A2517CA" w14:textId="77777777" w:rsidR="00415CCB" w:rsidRPr="00441CB5" w:rsidRDefault="00415CCB" w:rsidP="00415CCB">
      <w:pPr>
        <w:tabs>
          <w:tab w:val="left" w:pos="4035"/>
        </w:tabs>
        <w:jc w:val="center"/>
      </w:pPr>
      <w:r w:rsidRPr="00441CB5">
        <w:t xml:space="preserve"> МУНИЦИПАЛЬНОГО ОБРАЗОВАНИЯ</w:t>
      </w:r>
    </w:p>
    <w:p w14:paraId="1C0E6339" w14:textId="77777777" w:rsidR="00415CCB" w:rsidRPr="00441CB5" w:rsidRDefault="00415CCB" w:rsidP="00415CCB">
      <w:pPr>
        <w:tabs>
          <w:tab w:val="left" w:pos="4035"/>
        </w:tabs>
        <w:jc w:val="center"/>
      </w:pPr>
      <w:r w:rsidRPr="00441CB5">
        <w:t>МЕЛЬНИКОВСКОЕ СЕЛЬСКОЕ ПОСЕЛЕНИЕ</w:t>
      </w:r>
    </w:p>
    <w:p w14:paraId="6F013614" w14:textId="77777777" w:rsidR="00415CCB" w:rsidRPr="00441CB5" w:rsidRDefault="00415CCB" w:rsidP="00415CCB">
      <w:pPr>
        <w:tabs>
          <w:tab w:val="left" w:pos="4035"/>
        </w:tabs>
        <w:jc w:val="center"/>
      </w:pPr>
      <w:r w:rsidRPr="00441CB5">
        <w:t>МУНИЦИПАЛЬНОГО ОБРАЗОВАНИЯ ПРИОЗЕРСКИЙ</w:t>
      </w:r>
    </w:p>
    <w:p w14:paraId="1C849C32" w14:textId="77777777" w:rsidR="00415CCB" w:rsidRPr="00441CB5" w:rsidRDefault="00415CCB" w:rsidP="00415CCB">
      <w:pPr>
        <w:tabs>
          <w:tab w:val="left" w:pos="4035"/>
        </w:tabs>
        <w:jc w:val="center"/>
        <w:rPr>
          <w:b/>
        </w:rPr>
      </w:pPr>
      <w:r w:rsidRPr="00441CB5">
        <w:t>МУНИЦИПАЛЬНЫЙ РАЙОН ЛЕНИНГРАДСКОЙ ОБЛАСТИ</w:t>
      </w:r>
    </w:p>
    <w:p w14:paraId="24167FB2" w14:textId="77777777" w:rsidR="00D4495F" w:rsidRPr="00441CB5" w:rsidRDefault="00D4495F" w:rsidP="00415CCB">
      <w:pPr>
        <w:tabs>
          <w:tab w:val="left" w:pos="4035"/>
        </w:tabs>
        <w:jc w:val="center"/>
      </w:pPr>
    </w:p>
    <w:p w14:paraId="0E2D8F48" w14:textId="77777777" w:rsidR="00415CCB" w:rsidRPr="00441CB5" w:rsidRDefault="00415CCB" w:rsidP="00415CCB">
      <w:pPr>
        <w:tabs>
          <w:tab w:val="left" w:pos="4035"/>
        </w:tabs>
        <w:jc w:val="center"/>
      </w:pPr>
      <w:r w:rsidRPr="00441CB5">
        <w:t xml:space="preserve">Р Е Ш Е Н И Е  </w:t>
      </w:r>
    </w:p>
    <w:p w14:paraId="65CD1A6D" w14:textId="2EF821BA" w:rsidR="00415CCB" w:rsidRPr="00441CB5" w:rsidRDefault="00415CCB" w:rsidP="00415CCB">
      <w:pPr>
        <w:tabs>
          <w:tab w:val="left" w:pos="4035"/>
        </w:tabs>
        <w:jc w:val="center"/>
        <w:rPr>
          <w:u w:val="single"/>
        </w:rPr>
      </w:pPr>
      <w:r w:rsidRPr="00441CB5">
        <w:t xml:space="preserve">    </w:t>
      </w:r>
    </w:p>
    <w:p w14:paraId="087BAC28" w14:textId="7FCA6C7C" w:rsidR="00415CCB" w:rsidRPr="00441CB5" w:rsidRDefault="00415CCB" w:rsidP="00415CCB">
      <w:pPr>
        <w:tabs>
          <w:tab w:val="left" w:pos="4035"/>
        </w:tabs>
      </w:pPr>
      <w:r w:rsidRPr="00441CB5">
        <w:t xml:space="preserve">     </w:t>
      </w:r>
      <w:r w:rsidR="00B760C2" w:rsidRPr="00441CB5">
        <w:t xml:space="preserve">от </w:t>
      </w:r>
      <w:r w:rsidRPr="00441CB5">
        <w:t xml:space="preserve">  </w:t>
      </w:r>
      <w:proofErr w:type="gramStart"/>
      <w:r w:rsidR="00534E6E" w:rsidRPr="00441CB5">
        <w:t>10</w:t>
      </w:r>
      <w:r w:rsidR="00B760C2" w:rsidRPr="00441CB5">
        <w:t xml:space="preserve">  </w:t>
      </w:r>
      <w:r w:rsidR="00534E6E" w:rsidRPr="00441CB5">
        <w:t>августа</w:t>
      </w:r>
      <w:proofErr w:type="gramEnd"/>
      <w:r w:rsidR="00B760C2" w:rsidRPr="00441CB5">
        <w:t xml:space="preserve">  </w:t>
      </w:r>
      <w:r w:rsidRPr="00441CB5">
        <w:t>202</w:t>
      </w:r>
      <w:r w:rsidR="00534E6E" w:rsidRPr="00441CB5">
        <w:t>3</w:t>
      </w:r>
      <w:r w:rsidRPr="00441CB5">
        <w:t xml:space="preserve">  года                 </w:t>
      </w:r>
      <w:r w:rsidR="00B760C2" w:rsidRPr="00441CB5">
        <w:t xml:space="preserve">    </w:t>
      </w:r>
      <w:r w:rsidRPr="00441CB5">
        <w:t xml:space="preserve">  № </w:t>
      </w:r>
      <w:r w:rsidR="00703103" w:rsidRPr="00441CB5">
        <w:t>180</w:t>
      </w:r>
      <w:r w:rsidRPr="00441CB5">
        <w:t xml:space="preserve"> </w:t>
      </w:r>
    </w:p>
    <w:p w14:paraId="00FB242E" w14:textId="77777777" w:rsidR="00D4495F" w:rsidRPr="00441CB5" w:rsidRDefault="00D4495F" w:rsidP="00415CCB">
      <w:pPr>
        <w:tabs>
          <w:tab w:val="left" w:pos="4035"/>
        </w:tabs>
      </w:pPr>
    </w:p>
    <w:p w14:paraId="4764CA1D" w14:textId="77777777" w:rsidR="00C115CF" w:rsidRPr="00441CB5" w:rsidRDefault="00C115CF" w:rsidP="00415CCB">
      <w:pPr>
        <w:tabs>
          <w:tab w:val="left" w:pos="4035"/>
        </w:tabs>
      </w:pPr>
      <w:r w:rsidRPr="00441CB5">
        <w:t>О внесении изменений и дополнений</w:t>
      </w:r>
    </w:p>
    <w:p w14:paraId="30CF0F4B" w14:textId="77777777" w:rsidR="00C115CF" w:rsidRPr="00441CB5" w:rsidRDefault="00C115CF" w:rsidP="00415CCB">
      <w:pPr>
        <w:tabs>
          <w:tab w:val="left" w:pos="4035"/>
        </w:tabs>
      </w:pPr>
      <w:proofErr w:type="gramStart"/>
      <w:r w:rsidRPr="00441CB5">
        <w:t>в  решение</w:t>
      </w:r>
      <w:proofErr w:type="gramEnd"/>
      <w:r w:rsidRPr="00441CB5">
        <w:t xml:space="preserve"> Совета депутатов</w:t>
      </w:r>
    </w:p>
    <w:p w14:paraId="1F592C37" w14:textId="58915E8A" w:rsidR="00C115CF" w:rsidRPr="00441CB5" w:rsidRDefault="00C115CF" w:rsidP="00415CCB">
      <w:pPr>
        <w:tabs>
          <w:tab w:val="left" w:pos="4035"/>
        </w:tabs>
      </w:pPr>
      <w:r w:rsidRPr="00441CB5">
        <w:t>муниципального образования Мельниковское</w:t>
      </w:r>
    </w:p>
    <w:p w14:paraId="69E0089E" w14:textId="77777777" w:rsidR="00C115CF" w:rsidRPr="00441CB5" w:rsidRDefault="00C115CF" w:rsidP="00415CCB">
      <w:pPr>
        <w:tabs>
          <w:tab w:val="left" w:pos="4035"/>
        </w:tabs>
      </w:pPr>
      <w:r w:rsidRPr="00441CB5">
        <w:t xml:space="preserve">сельское </w:t>
      </w:r>
      <w:proofErr w:type="gramStart"/>
      <w:r w:rsidRPr="00441CB5">
        <w:t>поселение  от</w:t>
      </w:r>
      <w:proofErr w:type="gramEnd"/>
      <w:r w:rsidRPr="00441CB5">
        <w:t xml:space="preserve"> 22.05.2020г. № 40</w:t>
      </w:r>
    </w:p>
    <w:p w14:paraId="3DA7AFC9" w14:textId="548E159D" w:rsidR="00415CCB" w:rsidRPr="00441CB5" w:rsidRDefault="00C115CF" w:rsidP="00415CCB">
      <w:pPr>
        <w:tabs>
          <w:tab w:val="left" w:pos="4035"/>
        </w:tabs>
      </w:pPr>
      <w:r w:rsidRPr="00441CB5">
        <w:t>«</w:t>
      </w:r>
      <w:r w:rsidR="00415CCB" w:rsidRPr="00441CB5">
        <w:t>Об утверждении Положения о порядке</w:t>
      </w:r>
    </w:p>
    <w:p w14:paraId="650F78E7" w14:textId="77777777" w:rsidR="00415CCB" w:rsidRPr="00441CB5" w:rsidRDefault="00415CCB" w:rsidP="00415CCB">
      <w:pPr>
        <w:tabs>
          <w:tab w:val="left" w:pos="4035"/>
        </w:tabs>
      </w:pPr>
      <w:r w:rsidRPr="00441CB5">
        <w:t xml:space="preserve">принятия решения о применении мер </w:t>
      </w:r>
    </w:p>
    <w:p w14:paraId="1D9E14C8" w14:textId="77777777" w:rsidR="00415CCB" w:rsidRPr="00441CB5" w:rsidRDefault="00415CCB" w:rsidP="00415CCB">
      <w:pPr>
        <w:tabs>
          <w:tab w:val="left" w:pos="4035"/>
        </w:tabs>
      </w:pPr>
      <w:r w:rsidRPr="00441CB5">
        <w:t>ответственности к депутату, члену</w:t>
      </w:r>
    </w:p>
    <w:p w14:paraId="548FEE7C" w14:textId="77777777" w:rsidR="00415CCB" w:rsidRPr="00441CB5" w:rsidRDefault="00415CCB" w:rsidP="00415CCB">
      <w:pPr>
        <w:tabs>
          <w:tab w:val="left" w:pos="4035"/>
        </w:tabs>
      </w:pPr>
      <w:r w:rsidRPr="00441CB5">
        <w:t>выборного органа местного самоуправления,</w:t>
      </w:r>
    </w:p>
    <w:p w14:paraId="30BCDCDF" w14:textId="77777777" w:rsidR="00415CCB" w:rsidRPr="00441CB5" w:rsidRDefault="00415CCB" w:rsidP="00415CCB">
      <w:pPr>
        <w:tabs>
          <w:tab w:val="left" w:pos="4035"/>
        </w:tabs>
      </w:pPr>
      <w:r w:rsidRPr="00441CB5">
        <w:t xml:space="preserve">выборному должностному лицу местного </w:t>
      </w:r>
    </w:p>
    <w:p w14:paraId="587217F9" w14:textId="77777777" w:rsidR="00415CCB" w:rsidRPr="00441CB5" w:rsidRDefault="00415CCB" w:rsidP="00415CCB">
      <w:pPr>
        <w:tabs>
          <w:tab w:val="left" w:pos="4035"/>
        </w:tabs>
      </w:pPr>
      <w:r w:rsidRPr="00441CB5">
        <w:t>самоуправления муниципального</w:t>
      </w:r>
    </w:p>
    <w:p w14:paraId="2C0E97CE" w14:textId="77777777" w:rsidR="00415CCB" w:rsidRPr="00441CB5" w:rsidRDefault="00415CCB" w:rsidP="00415CCB">
      <w:pPr>
        <w:tabs>
          <w:tab w:val="left" w:pos="4035"/>
        </w:tabs>
      </w:pPr>
      <w:proofErr w:type="gramStart"/>
      <w:r w:rsidRPr="00441CB5">
        <w:t>образования  Приозерский</w:t>
      </w:r>
      <w:proofErr w:type="gramEnd"/>
      <w:r w:rsidRPr="00441CB5">
        <w:t xml:space="preserve"> муниципальный </w:t>
      </w:r>
    </w:p>
    <w:p w14:paraId="46E28656" w14:textId="1D78773A" w:rsidR="00415CCB" w:rsidRPr="00441CB5" w:rsidRDefault="00415CCB" w:rsidP="00415CCB">
      <w:pPr>
        <w:tabs>
          <w:tab w:val="left" w:pos="4035"/>
        </w:tabs>
      </w:pPr>
      <w:r w:rsidRPr="00441CB5">
        <w:t>район Ленинградской области</w:t>
      </w:r>
      <w:r w:rsidR="00C115CF" w:rsidRPr="00441CB5">
        <w:t>»</w:t>
      </w:r>
    </w:p>
    <w:p w14:paraId="7B487C89" w14:textId="77777777" w:rsidR="00415CCB" w:rsidRPr="00441CB5" w:rsidRDefault="00415CCB" w:rsidP="00415CCB">
      <w:pPr>
        <w:tabs>
          <w:tab w:val="left" w:pos="4035"/>
        </w:tabs>
      </w:pPr>
    </w:p>
    <w:p w14:paraId="448081F6" w14:textId="7BD4C507" w:rsidR="00415CCB" w:rsidRPr="00441CB5" w:rsidRDefault="004B62C7" w:rsidP="00415CCB">
      <w:pPr>
        <w:shd w:val="clear" w:color="auto" w:fill="FFFFFF"/>
        <w:tabs>
          <w:tab w:val="left" w:pos="0"/>
        </w:tabs>
        <w:ind w:right="-1" w:firstLine="709"/>
        <w:jc w:val="both"/>
      </w:pPr>
      <w:r w:rsidRPr="00441CB5">
        <w:t xml:space="preserve">В целях приведения муниципального правового акта в соответствие с действующим законодательством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ч. 4.2. ст.12.1 Федерального закона от 25.12.2008 года № 273-ФЗ «О противодействии коррупции», п. </w:t>
      </w:r>
      <w:r w:rsidR="00415CCB" w:rsidRPr="00441CB5">
        <w:t>1</w:t>
      </w:r>
      <w:r w:rsidRPr="00441CB5">
        <w:t>5</w:t>
      </w:r>
      <w:r w:rsidR="00415CCB" w:rsidRPr="00441CB5">
        <w:t xml:space="preserve"> статьи 3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руководствуясь Уставом муниципального образования Приозерский муниципальный район Ленинградской области, Совет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РЕШИЛ:</w:t>
      </w:r>
    </w:p>
    <w:p w14:paraId="7C800D9F" w14:textId="42AB411E" w:rsidR="002B4C93" w:rsidRPr="00441CB5" w:rsidRDefault="00415CCB" w:rsidP="00415CCB">
      <w:pPr>
        <w:pStyle w:val="a3"/>
        <w:tabs>
          <w:tab w:val="left" w:pos="0"/>
          <w:tab w:val="center" w:pos="1985"/>
          <w:tab w:val="left" w:pos="3828"/>
        </w:tabs>
        <w:ind w:left="0" w:firstLine="709"/>
        <w:jc w:val="both"/>
      </w:pPr>
      <w:r w:rsidRPr="00441CB5">
        <w:t xml:space="preserve">1. </w:t>
      </w:r>
      <w:r w:rsidR="004B62C7" w:rsidRPr="00441CB5">
        <w:t xml:space="preserve">Внести изменения и дополнения в </w:t>
      </w:r>
      <w:r w:rsidRPr="00441CB5">
        <w:t>Положение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894251" w:rsidRPr="00441CB5">
        <w:t>,</w:t>
      </w:r>
      <w:r w:rsidR="00C115CF" w:rsidRPr="00441CB5">
        <w:t xml:space="preserve"> утвержденного решением Совета депутатов муниципального образования Мельниковское сельское поселение</w:t>
      </w:r>
      <w:r w:rsidR="00894251" w:rsidRPr="00441CB5">
        <w:t xml:space="preserve"> №40 от 22.05.2020г.</w:t>
      </w:r>
      <w:r w:rsidR="00E21750" w:rsidRPr="00441CB5">
        <w:t xml:space="preserve"> дополнив </w:t>
      </w:r>
      <w:r w:rsidR="002B4C93" w:rsidRPr="00441CB5">
        <w:t>пунктом 10 следующего содержания:</w:t>
      </w:r>
    </w:p>
    <w:p w14:paraId="11069A21" w14:textId="42DAB7AE" w:rsidR="00415CCB" w:rsidRPr="00441CB5" w:rsidRDefault="002B4C93" w:rsidP="00415CCB">
      <w:pPr>
        <w:pStyle w:val="a3"/>
        <w:tabs>
          <w:tab w:val="left" w:pos="0"/>
          <w:tab w:val="center" w:pos="1985"/>
          <w:tab w:val="left" w:pos="3828"/>
        </w:tabs>
        <w:ind w:left="0" w:firstLine="709"/>
        <w:jc w:val="both"/>
      </w:pPr>
      <w:r w:rsidRPr="00441CB5">
        <w:t xml:space="preserve">«10. Решение о применении меры ответственности размещается на официальном сайте муниципального образования </w:t>
      </w:r>
      <w:proofErr w:type="spellStart"/>
      <w:r w:rsidRPr="00441CB5">
        <w:rPr>
          <w:lang w:val="en-US"/>
        </w:rPr>
        <w:t>melnikovo</w:t>
      </w:r>
      <w:proofErr w:type="spellEnd"/>
      <w:r w:rsidRPr="00441CB5">
        <w:t>.</w:t>
      </w:r>
      <w:r w:rsidRPr="00441CB5">
        <w:rPr>
          <w:lang w:val="en-US"/>
        </w:rPr>
        <w:t>org</w:t>
      </w:r>
      <w:r w:rsidRPr="00441CB5">
        <w:t>.</w:t>
      </w:r>
      <w:proofErr w:type="spellStart"/>
      <w:r w:rsidRPr="00441CB5">
        <w:rPr>
          <w:lang w:val="en-US"/>
        </w:rPr>
        <w:t>ru</w:t>
      </w:r>
      <w:proofErr w:type="spellEnd"/>
      <w:r w:rsidRPr="00441CB5">
        <w:t xml:space="preserve"> и </w:t>
      </w:r>
      <w:r w:rsidR="00534E6E" w:rsidRPr="00441CB5">
        <w:t>в сетевом издании «Ленинградское областное информационное агентство» lenoblinform.ru.</w:t>
      </w:r>
      <w:r w:rsidRPr="00441CB5">
        <w:t xml:space="preserve"> </w:t>
      </w:r>
      <w:r w:rsidR="004B62C7" w:rsidRPr="00441CB5">
        <w:t xml:space="preserve"> </w:t>
      </w:r>
    </w:p>
    <w:p w14:paraId="45539CB6" w14:textId="480ABB93" w:rsidR="00415CCB" w:rsidRPr="00441CB5" w:rsidRDefault="00894251" w:rsidP="00415CCB">
      <w:pPr>
        <w:autoSpaceDE w:val="0"/>
        <w:autoSpaceDN w:val="0"/>
        <w:ind w:firstLine="709"/>
        <w:jc w:val="both"/>
      </w:pPr>
      <w:r w:rsidRPr="00441CB5">
        <w:t>2</w:t>
      </w:r>
      <w:r w:rsidR="00415CCB" w:rsidRPr="00441CB5">
        <w:t>. Настоящее решение подлежит опубликованию в средствах массовой информации и вступает в силу с момента его официального опубликования.</w:t>
      </w:r>
    </w:p>
    <w:p w14:paraId="33AFB8DA" w14:textId="284FCD6B" w:rsidR="00415CCB" w:rsidRPr="00441CB5" w:rsidRDefault="00894251" w:rsidP="00415CCB">
      <w:pPr>
        <w:autoSpaceDE w:val="0"/>
        <w:autoSpaceDN w:val="0"/>
        <w:ind w:firstLine="709"/>
        <w:jc w:val="both"/>
      </w:pPr>
      <w:r w:rsidRPr="00441CB5">
        <w:t>3</w:t>
      </w:r>
      <w:r w:rsidR="00415CCB" w:rsidRPr="00441CB5">
        <w:t xml:space="preserve">. </w:t>
      </w:r>
      <w:r w:rsidR="00415CCB" w:rsidRPr="00441CB5">
        <w:rPr>
          <w:rFonts w:eastAsia="Calibri"/>
          <w:lang w:eastAsia="en-US"/>
        </w:rPr>
        <w:t xml:space="preserve">Контроль исполнения настоящего решения возложить на постоянную комиссию </w:t>
      </w:r>
      <w:r w:rsidR="00415CCB" w:rsidRPr="00441CB5">
        <w:t xml:space="preserve">по местному самоуправлению, законности, правопорядку, социальным вопросам, экономике, бюджету, налогам и муниципальной собственности. </w:t>
      </w:r>
    </w:p>
    <w:p w14:paraId="64D89D5D" w14:textId="77777777" w:rsidR="00415CCB" w:rsidRPr="00441CB5" w:rsidRDefault="00415CCB" w:rsidP="00415CCB">
      <w:pPr>
        <w:shd w:val="clear" w:color="auto" w:fill="FFFFFF"/>
        <w:ind w:left="11"/>
        <w:jc w:val="both"/>
      </w:pPr>
    </w:p>
    <w:p w14:paraId="6519E19C" w14:textId="77777777" w:rsidR="00415CCB" w:rsidRPr="00441CB5" w:rsidRDefault="00415CCB" w:rsidP="00415CCB">
      <w:pPr>
        <w:shd w:val="clear" w:color="auto" w:fill="FFFFFF"/>
        <w:ind w:left="11"/>
      </w:pPr>
      <w:r w:rsidRPr="00441CB5">
        <w:t>Глава муниципального образования</w:t>
      </w:r>
    </w:p>
    <w:p w14:paraId="2CF0FBEF" w14:textId="77777777" w:rsidR="00415CCB" w:rsidRPr="00441CB5" w:rsidRDefault="00415CCB" w:rsidP="00415CCB">
      <w:pPr>
        <w:jc w:val="both"/>
      </w:pPr>
      <w:r w:rsidRPr="00441CB5">
        <w:t>Мельниковское сельское поселение                                         Т.В. Кичигина</w:t>
      </w:r>
    </w:p>
    <w:p w14:paraId="314CED27" w14:textId="77777777" w:rsidR="00415CCB" w:rsidRDefault="00415CCB" w:rsidP="00415CCB">
      <w:pPr>
        <w:jc w:val="both"/>
        <w:rPr>
          <w:sz w:val="16"/>
          <w:szCs w:val="16"/>
        </w:rPr>
      </w:pPr>
    </w:p>
    <w:p w14:paraId="6F32C29D" w14:textId="77777777" w:rsidR="00415CCB" w:rsidRDefault="00415CCB" w:rsidP="00415CCB">
      <w:pPr>
        <w:jc w:val="both"/>
        <w:rPr>
          <w:sz w:val="16"/>
          <w:szCs w:val="16"/>
        </w:rPr>
      </w:pPr>
    </w:p>
    <w:p w14:paraId="0960EBE3" w14:textId="77777777" w:rsidR="00415CCB" w:rsidRPr="008815EA" w:rsidRDefault="00415CCB" w:rsidP="00415CC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Камчатина</w:t>
      </w:r>
      <w:proofErr w:type="spellEnd"/>
      <w:r>
        <w:rPr>
          <w:sz w:val="16"/>
          <w:szCs w:val="16"/>
        </w:rPr>
        <w:t xml:space="preserve"> А.Л.</w:t>
      </w:r>
    </w:p>
    <w:p w14:paraId="664617D6" w14:textId="77777777" w:rsidR="00415CCB" w:rsidRDefault="00415CCB" w:rsidP="00415CCB">
      <w:pPr>
        <w:jc w:val="both"/>
        <w:rPr>
          <w:sz w:val="16"/>
          <w:szCs w:val="16"/>
        </w:rPr>
      </w:pPr>
      <w:r w:rsidRPr="008815EA">
        <w:rPr>
          <w:sz w:val="16"/>
          <w:szCs w:val="16"/>
        </w:rPr>
        <w:t xml:space="preserve"> 8 (813 79) 91-343</w:t>
      </w:r>
    </w:p>
    <w:p w14:paraId="2A0D6BAC" w14:textId="77777777" w:rsidR="00415CCB" w:rsidRDefault="00415CCB" w:rsidP="00415CCB">
      <w:pPr>
        <w:jc w:val="both"/>
        <w:rPr>
          <w:sz w:val="16"/>
          <w:szCs w:val="16"/>
        </w:rPr>
      </w:pPr>
    </w:p>
    <w:p w14:paraId="3824CCF8" w14:textId="304B1963" w:rsidR="00D4495F" w:rsidRDefault="00415CCB" w:rsidP="00C115CF">
      <w:pPr>
        <w:rPr>
          <w:iCs/>
          <w:sz w:val="28"/>
          <w:szCs w:val="28"/>
        </w:rPr>
      </w:pPr>
      <w:r w:rsidRPr="008815EA">
        <w:rPr>
          <w:sz w:val="16"/>
          <w:szCs w:val="16"/>
        </w:rPr>
        <w:t>Разослано: Дело-2, Прокуратура – 1, www.lenoblinform.ru -1, сайт администрации melnikovo.org.ru-</w:t>
      </w:r>
      <w:r>
        <w:rPr>
          <w:sz w:val="16"/>
          <w:szCs w:val="16"/>
        </w:rPr>
        <w:t>1</w:t>
      </w:r>
      <w:r w:rsidRPr="008815EA">
        <w:rPr>
          <w:sz w:val="16"/>
          <w:szCs w:val="16"/>
        </w:rPr>
        <w:t xml:space="preserve">.  </w:t>
      </w:r>
    </w:p>
    <w:sectPr w:rsidR="00D4495F" w:rsidSect="00441CB5">
      <w:footerReference w:type="default" r:id="rId7"/>
      <w:pgSz w:w="11906" w:h="16838"/>
      <w:pgMar w:top="851" w:right="424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43C82" w14:textId="77777777" w:rsidR="00346CB6" w:rsidRDefault="00346CB6" w:rsidP="00D4495F">
      <w:r>
        <w:separator/>
      </w:r>
    </w:p>
  </w:endnote>
  <w:endnote w:type="continuationSeparator" w:id="0">
    <w:p w14:paraId="382FB1C2" w14:textId="77777777" w:rsidR="00346CB6" w:rsidRDefault="00346CB6" w:rsidP="00D4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77360"/>
      <w:docPartObj>
        <w:docPartGallery w:val="Page Numbers (Bottom of Page)"/>
        <w:docPartUnique/>
      </w:docPartObj>
    </w:sdtPr>
    <w:sdtEndPr/>
    <w:sdtContent>
      <w:p w14:paraId="23F94B78" w14:textId="77777777" w:rsidR="00D4495F" w:rsidRDefault="0026433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0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D0EE85" w14:textId="77777777" w:rsidR="00D4495F" w:rsidRDefault="00D449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5BE4" w14:textId="77777777" w:rsidR="00346CB6" w:rsidRDefault="00346CB6" w:rsidP="00D4495F">
      <w:r>
        <w:separator/>
      </w:r>
    </w:p>
  </w:footnote>
  <w:footnote w:type="continuationSeparator" w:id="0">
    <w:p w14:paraId="408AABCA" w14:textId="77777777" w:rsidR="00346CB6" w:rsidRDefault="00346CB6" w:rsidP="00D44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CB"/>
    <w:rsid w:val="00027AF0"/>
    <w:rsid w:val="000F221A"/>
    <w:rsid w:val="0026433C"/>
    <w:rsid w:val="00267596"/>
    <w:rsid w:val="002B4C93"/>
    <w:rsid w:val="00346CB6"/>
    <w:rsid w:val="003628EE"/>
    <w:rsid w:val="0037284C"/>
    <w:rsid w:val="00415CCB"/>
    <w:rsid w:val="0043214C"/>
    <w:rsid w:val="00441CB5"/>
    <w:rsid w:val="0049629A"/>
    <w:rsid w:val="004B62C7"/>
    <w:rsid w:val="00534E6E"/>
    <w:rsid w:val="00703103"/>
    <w:rsid w:val="0077159D"/>
    <w:rsid w:val="00894251"/>
    <w:rsid w:val="00B760C2"/>
    <w:rsid w:val="00C115CF"/>
    <w:rsid w:val="00C54E6C"/>
    <w:rsid w:val="00C8234A"/>
    <w:rsid w:val="00CA44F8"/>
    <w:rsid w:val="00D4495F"/>
    <w:rsid w:val="00E21750"/>
    <w:rsid w:val="00E70078"/>
    <w:rsid w:val="00E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F59C"/>
  <w15:docId w15:val="{F59E7F3E-083F-43FF-B167-BCFDD8F9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5C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415C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4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4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D87D-1CD2-42CB-B7D1-142B09DD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2023-08-11T08:16:00Z</cp:lastPrinted>
  <dcterms:created xsi:type="dcterms:W3CDTF">2023-08-14T10:50:00Z</dcterms:created>
  <dcterms:modified xsi:type="dcterms:W3CDTF">2023-08-14T10:50:00Z</dcterms:modified>
</cp:coreProperties>
</file>