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52" w:rsidRDefault="009B6952" w:rsidP="009B6952">
      <w:pPr>
        <w:jc w:val="center"/>
        <w:rPr>
          <w:b/>
        </w:rPr>
      </w:pPr>
      <w:r>
        <w:rPr>
          <w:b/>
        </w:rPr>
        <w:t>СОВЕТ ДЕПУТАТОВ</w:t>
      </w:r>
    </w:p>
    <w:p w:rsidR="009B6952" w:rsidRDefault="009B6952" w:rsidP="009B6952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9B6952" w:rsidRDefault="009B6952" w:rsidP="009B6952">
      <w:pPr>
        <w:jc w:val="center"/>
        <w:rPr>
          <w:b/>
        </w:rPr>
      </w:pPr>
      <w:r>
        <w:rPr>
          <w:b/>
        </w:rPr>
        <w:t>ГОРСКОЕ СЕЛЬСКОЕ ПОСЕЛЕНИЕ</w:t>
      </w:r>
    </w:p>
    <w:p w:rsidR="009B6952" w:rsidRDefault="009B6952" w:rsidP="009B6952">
      <w:pPr>
        <w:jc w:val="center"/>
        <w:rPr>
          <w:b/>
        </w:rPr>
      </w:pPr>
      <w:r>
        <w:rPr>
          <w:b/>
        </w:rPr>
        <w:t>ТИХВИНСКОГО МУНИЦИПАЛЬНЫЙ РАЙОН</w:t>
      </w:r>
    </w:p>
    <w:p w:rsidR="009B6952" w:rsidRDefault="009B6952" w:rsidP="009B6952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9B6952" w:rsidRDefault="009B6952" w:rsidP="009B6952">
      <w:pPr>
        <w:jc w:val="center"/>
        <w:rPr>
          <w:b/>
        </w:rPr>
      </w:pPr>
      <w:r>
        <w:rPr>
          <w:b/>
        </w:rPr>
        <w:t>(СОВЕТ ДЕПУТАТОВ ГОРСКОГО СЕЛЬСКОГО ПОСЕЛЕНИЯ)</w:t>
      </w:r>
    </w:p>
    <w:p w:rsidR="007D4F81" w:rsidRDefault="007D4F81" w:rsidP="009B6952">
      <w:pPr>
        <w:jc w:val="center"/>
        <w:rPr>
          <w:b/>
        </w:rPr>
      </w:pPr>
    </w:p>
    <w:p w:rsidR="009B6952" w:rsidRDefault="009B6952" w:rsidP="009B6952">
      <w:pPr>
        <w:jc w:val="center"/>
        <w:rPr>
          <w:b/>
        </w:rPr>
      </w:pPr>
      <w:r>
        <w:rPr>
          <w:b/>
        </w:rPr>
        <w:t>РЕШЕНИЕ</w:t>
      </w:r>
    </w:p>
    <w:p w:rsidR="009B6952" w:rsidRPr="007D4F81" w:rsidRDefault="009B6952" w:rsidP="009B6952"/>
    <w:p w:rsidR="009B6952" w:rsidRPr="007D4F81" w:rsidRDefault="009B6952" w:rsidP="009B6952"/>
    <w:p w:rsidR="009B6952" w:rsidRDefault="009B6952" w:rsidP="009B6952">
      <w:r w:rsidRPr="007D4F81">
        <w:t xml:space="preserve">От 23 мая 2025 </w:t>
      </w:r>
      <w:r w:rsidR="007D4F81">
        <w:t>года</w:t>
      </w:r>
      <w:r w:rsidRPr="007D4F81">
        <w:t xml:space="preserve">                                                                                     № 05-30</w:t>
      </w:r>
    </w:p>
    <w:p w:rsidR="007D4F81" w:rsidRPr="007D4F81" w:rsidRDefault="007D4F81" w:rsidP="009B6952"/>
    <w:p w:rsidR="009B6952" w:rsidRPr="007D4F81" w:rsidRDefault="009B6952" w:rsidP="009B6952">
      <w:r w:rsidRPr="007D4F81">
        <w:t xml:space="preserve">Об утверждении отчета об </w:t>
      </w:r>
    </w:p>
    <w:p w:rsidR="009B6952" w:rsidRPr="007D4F81" w:rsidRDefault="009B6952" w:rsidP="009B6952">
      <w:r w:rsidRPr="007D4F81">
        <w:t xml:space="preserve">Исполнении бюджета </w:t>
      </w:r>
    </w:p>
    <w:p w:rsidR="009B6952" w:rsidRPr="007D4F81" w:rsidRDefault="009B6952" w:rsidP="009B6952">
      <w:r w:rsidRPr="007D4F81">
        <w:t>Горского сельского поселения за 2024 год</w:t>
      </w:r>
    </w:p>
    <w:p w:rsidR="009B6952" w:rsidRDefault="009B6952" w:rsidP="009B6952">
      <w:pPr>
        <w:rPr>
          <w:sz w:val="20"/>
          <w:szCs w:val="20"/>
        </w:rPr>
      </w:pPr>
    </w:p>
    <w:p w:rsidR="009B6952" w:rsidRDefault="009B6952" w:rsidP="009B6952">
      <w:pPr>
        <w:ind w:firstLine="709"/>
        <w:jc w:val="both"/>
      </w:pPr>
      <w:r>
        <w:t xml:space="preserve">В соответствии с  пунктом 10 статьи 35 Федерального Закона от 6 октября 2003 года № 131-ФЗ «Об общих принципах организации местного самоуправления в Российской Федерации», пунктом 2 части 1 статьи 20  Устава муниципального образования Горское сельское поселение Тихвинского муниципальный район Ленинградской  области, статьями 6 и 55 </w:t>
      </w:r>
      <w:r>
        <w:rPr>
          <w:color w:val="000000"/>
        </w:rPr>
        <w:t xml:space="preserve">Положения о бюджетном процессе в муниципальном образовании Горское сельское поселение Тихвинского муниципального района, утвержденного решением совета депутатов Горского сельского поселения </w:t>
      </w:r>
      <w:r>
        <w:t>от 23 декабря 2022 года № 05-134</w:t>
      </w:r>
      <w:r>
        <w:rPr>
          <w:rFonts w:ascii="Arial" w:hAnsi="Arial" w:cs="Arial"/>
          <w:sz w:val="18"/>
          <w:szCs w:val="18"/>
        </w:rPr>
        <w:t xml:space="preserve"> </w:t>
      </w:r>
      <w:r>
        <w:t xml:space="preserve"> «Об утверждении положения о бюджетном процессе в муниципальном образовании Горское сельское поселение Тихвинского муниципальный район Ленинградской области» совет депутатов Тихвинского района  РЕШИЛ:</w:t>
      </w:r>
    </w:p>
    <w:p w:rsidR="009B6952" w:rsidRDefault="009B6952" w:rsidP="009B6952">
      <w:pPr>
        <w:numPr>
          <w:ilvl w:val="0"/>
          <w:numId w:val="1"/>
        </w:numPr>
        <w:ind w:left="714" w:hanging="357"/>
        <w:jc w:val="both"/>
      </w:pPr>
      <w:r>
        <w:t xml:space="preserve">Утвердить отчет об исполнении бюджета Горского сельского поселения за 2024 год по доходам в сумме 38 908,0 тысяч рублей, по расходам в сумме 38 750,9 тысяч рублей с превышением доходами </w:t>
      </w:r>
      <w:proofErr w:type="gramStart"/>
      <w:r>
        <w:t>над расходов</w:t>
      </w:r>
      <w:proofErr w:type="gramEnd"/>
      <w:r>
        <w:t xml:space="preserve"> бюджета (профицит) в сумме 157,1 тысяч рублей, со следующими показателями: </w:t>
      </w:r>
    </w:p>
    <w:p w:rsidR="009B6952" w:rsidRDefault="009B6952" w:rsidP="009B6952">
      <w:pPr>
        <w:ind w:left="180"/>
        <w:jc w:val="both"/>
      </w:pPr>
      <w:r>
        <w:t>1.1. По   доходам бюджета Горского сельского поселения по кодам классификации доходов бюджетов за 2024 год, согласно приложению № 1.</w:t>
      </w:r>
    </w:p>
    <w:p w:rsidR="009B6952" w:rsidRDefault="009B6952" w:rsidP="009B6952">
      <w:pPr>
        <w:ind w:left="180"/>
        <w:jc w:val="both"/>
      </w:pPr>
      <w:r>
        <w:t>1.2. По   расходам бюджета Горского сельского поселения по разделам и подразделам классификации расходов бюджета за 2024 год, согласно приложению № 2.</w:t>
      </w:r>
    </w:p>
    <w:p w:rsidR="009B6952" w:rsidRDefault="009B6952" w:rsidP="009B6952">
      <w:pPr>
        <w:ind w:left="180"/>
        <w:jc w:val="both"/>
      </w:pPr>
      <w:r>
        <w:t>1.3. По расходам бюджета Горского сельского поселения по ведомственной структуре расходов бюджета за 2024 год, согласно приложению № 3.</w:t>
      </w:r>
    </w:p>
    <w:p w:rsidR="009B6952" w:rsidRDefault="009B6952" w:rsidP="009B6952">
      <w:pPr>
        <w:ind w:left="180"/>
        <w:jc w:val="both"/>
        <w:rPr>
          <w:color w:val="339966"/>
        </w:rPr>
      </w:pPr>
      <w:r>
        <w:t>1.4. По источникам финансирования дефицита бюджета Горского сельского поселения по кодам классификации источников финансирования дефицита бюджета за 2024 год, согласно приложению № 4.</w:t>
      </w:r>
    </w:p>
    <w:p w:rsidR="009B6952" w:rsidRDefault="009B6952" w:rsidP="009B6952">
      <w:pPr>
        <w:ind w:left="357"/>
        <w:jc w:val="both"/>
      </w:pPr>
      <w:r>
        <w:t xml:space="preserve">2. Опубликовать отчет об исполнении бюджета муниципального образования Горское сельское поселение Тихвинского муниципальный район Ленинградской области за 2024 год в </w:t>
      </w:r>
      <w:r>
        <w:rPr>
          <w:color w:val="000000"/>
        </w:rPr>
        <w:t>официальном печатном издании.</w:t>
      </w:r>
    </w:p>
    <w:p w:rsidR="009B6952" w:rsidRDefault="009B6952" w:rsidP="009B6952">
      <w:pPr>
        <w:ind w:left="357"/>
        <w:jc w:val="both"/>
      </w:pPr>
      <w:r>
        <w:t>3.  Настоящее решение вступает в силу с момента его принятия.</w:t>
      </w:r>
    </w:p>
    <w:p w:rsidR="009B6952" w:rsidRDefault="009B6952" w:rsidP="009B6952"/>
    <w:p w:rsidR="009B6952" w:rsidRDefault="009B6952" w:rsidP="009B6952">
      <w:r>
        <w:t xml:space="preserve">Глава муниципального образования </w:t>
      </w:r>
    </w:p>
    <w:p w:rsidR="009B6952" w:rsidRDefault="009B6952" w:rsidP="009B6952">
      <w:r>
        <w:t>Горское сельское поселение</w:t>
      </w:r>
    </w:p>
    <w:p w:rsidR="009B6952" w:rsidRDefault="009B6952" w:rsidP="009B6952">
      <w:r>
        <w:t>Тихвинского муниципального район</w:t>
      </w:r>
    </w:p>
    <w:p w:rsidR="009B6952" w:rsidRDefault="009B6952" w:rsidP="009B6952">
      <w:pPr>
        <w:rPr>
          <w:sz w:val="20"/>
          <w:szCs w:val="20"/>
        </w:rPr>
      </w:pPr>
      <w:r>
        <w:t xml:space="preserve">Ленинградской области                                                                                </w:t>
      </w:r>
      <w:proofErr w:type="spellStart"/>
      <w:r>
        <w:t>А.С.Артамонов</w:t>
      </w:r>
      <w:proofErr w:type="spellEnd"/>
    </w:p>
    <w:p w:rsidR="009B6952" w:rsidRDefault="009B6952" w:rsidP="009B6952">
      <w:pPr>
        <w:rPr>
          <w:sz w:val="20"/>
          <w:szCs w:val="20"/>
        </w:rPr>
      </w:pPr>
    </w:p>
    <w:p w:rsidR="00E91C39" w:rsidRDefault="00E91C39"/>
    <w:p w:rsidR="009B6952" w:rsidRDefault="009B6952"/>
    <w:p w:rsidR="009B6952" w:rsidRPr="00434F63" w:rsidRDefault="00434F63">
      <w:pPr>
        <w:rPr>
          <w:i/>
        </w:rPr>
      </w:pPr>
      <w:r>
        <w:rPr>
          <w:i/>
        </w:rPr>
        <w:t>Ознакомиться с приложениями</w:t>
      </w:r>
      <w:r w:rsidRPr="00134EA5">
        <w:rPr>
          <w:i/>
        </w:rPr>
        <w:t xml:space="preserve"> вы можете на официальном сайте Горского сельского поселения.</w:t>
      </w:r>
      <w:bookmarkStart w:id="0" w:name="_GoBack"/>
      <w:bookmarkEnd w:id="0"/>
    </w:p>
    <w:sectPr w:rsidR="009B6952" w:rsidRPr="0043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E"/>
    <w:multiLevelType w:val="hybridMultilevel"/>
    <w:tmpl w:val="06A8CA08"/>
    <w:lvl w:ilvl="0" w:tplc="D228C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1"/>
    <w:rsid w:val="00434F63"/>
    <w:rsid w:val="00652ECF"/>
    <w:rsid w:val="007D4F81"/>
    <w:rsid w:val="00832B7A"/>
    <w:rsid w:val="009B6952"/>
    <w:rsid w:val="00B51F9D"/>
    <w:rsid w:val="00CC32D1"/>
    <w:rsid w:val="00E9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5DE9"/>
  <w15:docId w15:val="{25C745B6-BB63-4198-95CF-2E64D79A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9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6952"/>
    <w:rPr>
      <w:color w:val="800080"/>
      <w:u w:val="single"/>
    </w:rPr>
  </w:style>
  <w:style w:type="paragraph" w:customStyle="1" w:styleId="xl65">
    <w:name w:val="xl65"/>
    <w:basedOn w:val="a"/>
    <w:rsid w:val="009B6952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9B6952"/>
    <w:pP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9B6952"/>
    <w:pP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9B69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9B69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9B69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9B695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9B69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2025-05-22T11:20:00Z</dcterms:created>
  <dcterms:modified xsi:type="dcterms:W3CDTF">2025-05-26T05:52:00Z</dcterms:modified>
</cp:coreProperties>
</file>