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2A" w:rsidRDefault="000F762A" w:rsidP="000F762A">
      <w:pPr>
        <w:jc w:val="center"/>
      </w:pPr>
      <w:r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2A" w:rsidRPr="004F0177" w:rsidRDefault="000F762A" w:rsidP="000F762A">
      <w:pPr>
        <w:jc w:val="center"/>
        <w:rPr>
          <w:caps/>
          <w:sz w:val="22"/>
          <w:szCs w:val="22"/>
        </w:rPr>
      </w:pPr>
      <w:r w:rsidRPr="004F0177">
        <w:rPr>
          <w:caps/>
          <w:sz w:val="22"/>
          <w:szCs w:val="22"/>
        </w:rPr>
        <w:t>Администрация муниципального образования</w:t>
      </w:r>
    </w:p>
    <w:p w:rsidR="000F762A" w:rsidRPr="004F0177" w:rsidRDefault="000F762A" w:rsidP="000F762A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Большеколпанское</w:t>
      </w:r>
      <w:r w:rsidRPr="004F0177">
        <w:rPr>
          <w:caps/>
          <w:sz w:val="22"/>
          <w:szCs w:val="22"/>
        </w:rPr>
        <w:t xml:space="preserve"> сельское поселение</w:t>
      </w:r>
    </w:p>
    <w:p w:rsidR="000F762A" w:rsidRPr="004F0177" w:rsidRDefault="000F762A" w:rsidP="000F762A">
      <w:pPr>
        <w:jc w:val="center"/>
        <w:rPr>
          <w:caps/>
          <w:sz w:val="22"/>
          <w:szCs w:val="22"/>
        </w:rPr>
      </w:pPr>
      <w:r w:rsidRPr="004F0177">
        <w:rPr>
          <w:caps/>
          <w:sz w:val="22"/>
          <w:szCs w:val="22"/>
        </w:rPr>
        <w:t>Гатчинского муниципального района</w:t>
      </w:r>
    </w:p>
    <w:p w:rsidR="000F762A" w:rsidRPr="004F0177" w:rsidRDefault="000F762A" w:rsidP="000F762A">
      <w:pPr>
        <w:jc w:val="center"/>
        <w:rPr>
          <w:caps/>
          <w:sz w:val="22"/>
          <w:szCs w:val="22"/>
        </w:rPr>
      </w:pPr>
      <w:r w:rsidRPr="004F0177">
        <w:rPr>
          <w:caps/>
          <w:sz w:val="22"/>
          <w:szCs w:val="22"/>
        </w:rPr>
        <w:t>Ленинградской области</w:t>
      </w:r>
    </w:p>
    <w:p w:rsidR="000F762A" w:rsidRPr="004F0177" w:rsidRDefault="000F762A" w:rsidP="000F762A">
      <w:pPr>
        <w:jc w:val="center"/>
      </w:pPr>
    </w:p>
    <w:p w:rsidR="000F762A" w:rsidRDefault="000F762A" w:rsidP="000F762A">
      <w:pPr>
        <w:tabs>
          <w:tab w:val="left" w:pos="2565"/>
        </w:tabs>
        <w:rPr>
          <w:b/>
          <w:caps/>
          <w:sz w:val="28"/>
          <w:szCs w:val="28"/>
        </w:rPr>
      </w:pPr>
      <w:r w:rsidRPr="00AF474F">
        <w:rPr>
          <w:caps/>
          <w:sz w:val="28"/>
          <w:szCs w:val="28"/>
        </w:rPr>
        <w:t xml:space="preserve">                                  </w:t>
      </w:r>
      <w:r>
        <w:rPr>
          <w:caps/>
          <w:sz w:val="28"/>
          <w:szCs w:val="28"/>
        </w:rPr>
        <w:t xml:space="preserve">      </w:t>
      </w:r>
      <w:r w:rsidRPr="00AF474F">
        <w:rPr>
          <w:caps/>
          <w:sz w:val="28"/>
          <w:szCs w:val="28"/>
        </w:rPr>
        <w:t xml:space="preserve">    </w:t>
      </w:r>
      <w:r w:rsidRPr="00AF474F">
        <w:rPr>
          <w:b/>
          <w:caps/>
          <w:sz w:val="28"/>
          <w:szCs w:val="28"/>
        </w:rPr>
        <w:t>П О С Т А Н О В Л Е Н И Е</w:t>
      </w:r>
    </w:p>
    <w:p w:rsidR="000F762A" w:rsidRPr="00AF474F" w:rsidRDefault="000F762A" w:rsidP="000F762A">
      <w:pPr>
        <w:tabs>
          <w:tab w:val="left" w:pos="2565"/>
        </w:tabs>
        <w:rPr>
          <w:b/>
          <w:caps/>
          <w:sz w:val="28"/>
          <w:szCs w:val="28"/>
        </w:rPr>
      </w:pPr>
    </w:p>
    <w:p w:rsidR="000F762A" w:rsidRPr="007445C6" w:rsidRDefault="00AD2910" w:rsidP="000F762A">
      <w:pPr>
        <w:spacing w:line="360" w:lineRule="auto"/>
      </w:pPr>
      <w:r>
        <w:t>от «28</w:t>
      </w:r>
      <w:r w:rsidR="000F762A">
        <w:t>»</w:t>
      </w:r>
      <w:r w:rsidR="000F762A" w:rsidRPr="007445C6">
        <w:t xml:space="preserve"> </w:t>
      </w:r>
      <w:r w:rsidR="000F762A">
        <w:t>марта</w:t>
      </w:r>
      <w:r w:rsidR="000F762A" w:rsidRPr="007445C6">
        <w:t xml:space="preserve"> 20</w:t>
      </w:r>
      <w:r>
        <w:t>16</w:t>
      </w:r>
      <w:r w:rsidR="000F762A">
        <w:t xml:space="preserve"> </w:t>
      </w:r>
      <w:r w:rsidR="000F762A" w:rsidRPr="007445C6">
        <w:t>г.</w:t>
      </w:r>
      <w:r w:rsidR="000F762A" w:rsidRPr="007445C6">
        <w:tab/>
      </w:r>
      <w:r w:rsidR="000F762A" w:rsidRPr="007445C6">
        <w:tab/>
      </w:r>
      <w:r w:rsidR="000F762A" w:rsidRPr="007445C6">
        <w:tab/>
      </w:r>
      <w:r w:rsidR="000F762A" w:rsidRPr="007445C6">
        <w:tab/>
      </w:r>
      <w:r w:rsidR="000F762A" w:rsidRPr="007445C6">
        <w:tab/>
      </w:r>
      <w:r w:rsidR="000F762A" w:rsidRPr="007445C6">
        <w:tab/>
      </w:r>
      <w:r w:rsidR="000F762A">
        <w:t xml:space="preserve">       </w:t>
      </w:r>
      <w:r w:rsidR="000F762A" w:rsidRPr="007445C6">
        <w:t xml:space="preserve"> </w:t>
      </w:r>
      <w:r w:rsidR="0037218D">
        <w:t>№ 94</w:t>
      </w:r>
      <w:bookmarkStart w:id="0" w:name="_GoBack"/>
      <w:bookmarkEnd w:id="0"/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F762A" w:rsidRPr="00657DEC" w:rsidTr="00AF687D">
        <w:trPr>
          <w:trHeight w:val="621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62A" w:rsidRDefault="000F762A" w:rsidP="00AF687D">
            <w:pPr>
              <w:jc w:val="both"/>
            </w:pPr>
            <w:r>
              <w:t xml:space="preserve">О проведении субботника и месячника    по благоустройству и ликвидации стихийных свалок на территории муниципального образования Большеколпанское сельское поселение. </w:t>
            </w:r>
          </w:p>
        </w:tc>
      </w:tr>
    </w:tbl>
    <w:p w:rsidR="000F762A" w:rsidRDefault="000F762A" w:rsidP="000F762A">
      <w:pPr>
        <w:widowControl w:val="0"/>
        <w:shd w:val="clear" w:color="auto" w:fill="FFFFFF"/>
        <w:ind w:right="-5" w:firstLine="720"/>
        <w:jc w:val="both"/>
      </w:pPr>
    </w:p>
    <w:p w:rsidR="00AD2910" w:rsidRPr="00AD2910" w:rsidRDefault="00AD2910" w:rsidP="00AD2910">
      <w:pPr>
        <w:jc w:val="both"/>
      </w:pPr>
      <w:r>
        <w:t xml:space="preserve">         </w:t>
      </w:r>
      <w:r w:rsidR="000F762A">
        <w:t>В соответствии с пп.19 п.1 статьи 14 Федерального закона №131-ФЗ «Об общих принципах организации местного самоуправления в Россий</w:t>
      </w:r>
      <w:r>
        <w:t>ской Федерации» от 06.10.2003 г.</w:t>
      </w:r>
      <w:r w:rsidR="000F762A">
        <w:t>, Правилами внешнего благоустройства</w:t>
      </w:r>
      <w:r>
        <w:t>,</w:t>
      </w:r>
      <w:r w:rsidRPr="00AD2910">
        <w:t xml:space="preserve"> </w:t>
      </w:r>
      <w:r>
        <w:t>содер</w:t>
      </w:r>
      <w:r w:rsidRPr="00AD2910">
        <w:t xml:space="preserve">жания и обеспечения санитарного состояния территории МО Большеколпанское сельское поселение, утвержденных решением Совета депутатов от 05.07.2012 </w:t>
      </w:r>
      <w:proofErr w:type="gramStart"/>
      <w:r w:rsidRPr="00AD2910">
        <w:t>года  №</w:t>
      </w:r>
      <w:proofErr w:type="gramEnd"/>
      <w:r w:rsidRPr="00AD2910">
        <w:t xml:space="preserve"> 37, </w:t>
      </w:r>
      <w:r>
        <w:t>и в целях</w:t>
      </w:r>
      <w:r w:rsidRPr="00AD2910">
        <w:t xml:space="preserve"> </w:t>
      </w:r>
      <w:r>
        <w:t xml:space="preserve"> </w:t>
      </w:r>
      <w:r w:rsidRPr="00AD2910">
        <w:t xml:space="preserve"> санитарной очистки территории Большеколпанского сельского поселения </w:t>
      </w:r>
      <w:r>
        <w:t>после окончания зимнего периода</w:t>
      </w:r>
      <w:r w:rsidRPr="00AD2910">
        <w:t>,</w:t>
      </w:r>
    </w:p>
    <w:p w:rsidR="000F762A" w:rsidRDefault="00AD2910" w:rsidP="000F762A">
      <w:pPr>
        <w:jc w:val="both"/>
      </w:pPr>
      <w:r>
        <w:t xml:space="preserve"> </w:t>
      </w:r>
    </w:p>
    <w:p w:rsidR="000F762A" w:rsidRPr="00AD2910" w:rsidRDefault="000F762A" w:rsidP="000F762A">
      <w:pPr>
        <w:ind w:left="1418" w:right="851"/>
        <w:rPr>
          <w:b/>
          <w:caps/>
        </w:rPr>
      </w:pPr>
      <w:r w:rsidRPr="00AD2910">
        <w:rPr>
          <w:b/>
          <w:caps/>
        </w:rPr>
        <w:t xml:space="preserve">                                        </w:t>
      </w:r>
      <w:proofErr w:type="gramStart"/>
      <w:r w:rsidRPr="00AD2910">
        <w:rPr>
          <w:b/>
          <w:caps/>
        </w:rPr>
        <w:t>ПОСТАНОВЛЯет :</w:t>
      </w:r>
      <w:proofErr w:type="gramEnd"/>
    </w:p>
    <w:p w:rsidR="000F762A" w:rsidRDefault="000F762A" w:rsidP="000F762A">
      <w:pPr>
        <w:jc w:val="both"/>
      </w:pPr>
    </w:p>
    <w:p w:rsidR="000F762A" w:rsidRDefault="001B1710" w:rsidP="000F762A">
      <w:pPr>
        <w:jc w:val="both"/>
      </w:pPr>
      <w:r>
        <w:t xml:space="preserve">         1.Провести 16</w:t>
      </w:r>
      <w:r w:rsidR="00E949C3">
        <w:t xml:space="preserve"> и 23</w:t>
      </w:r>
      <w:r w:rsidR="000F762A">
        <w:t xml:space="preserve"> апреля 201</w:t>
      </w:r>
      <w:r>
        <w:t>6</w:t>
      </w:r>
      <w:r w:rsidR="000F762A">
        <w:t xml:space="preserve"> го</w:t>
      </w:r>
      <w:r w:rsidR="00E949C3">
        <w:t>да субботники и с 18 апреля по 16</w:t>
      </w:r>
      <w:r w:rsidR="000F762A">
        <w:t xml:space="preserve"> </w:t>
      </w:r>
      <w:proofErr w:type="gramStart"/>
      <w:r w:rsidR="000F762A">
        <w:t>мая</w:t>
      </w:r>
      <w:proofErr w:type="gramEnd"/>
      <w:r w:rsidR="000F762A">
        <w:t xml:space="preserve"> текущего года</w:t>
      </w:r>
      <w:r w:rsidR="00E949C3">
        <w:t>-</w:t>
      </w:r>
      <w:r w:rsidR="000F762A">
        <w:t xml:space="preserve"> месячник по благоустройству и ликвидации стихийных свалок на территориях населенных пунктов, садоводств, сельскохозяйственных землях, вдоль авто- и железнодорожных магистралей.</w:t>
      </w:r>
    </w:p>
    <w:p w:rsidR="000F762A" w:rsidRDefault="000F762A" w:rsidP="000F762A">
      <w:pPr>
        <w:jc w:val="both"/>
      </w:pPr>
      <w:r>
        <w:t xml:space="preserve">         2.Рекомендовать руководителям предприятий, организаций, учреждений всех форм собственности разработать планы проведения субботника и месячника и представить </w:t>
      </w:r>
      <w:r w:rsidR="00E949C3">
        <w:t>их на согласование до 05.04.2016</w:t>
      </w:r>
      <w:r>
        <w:t xml:space="preserve"> г.</w:t>
      </w:r>
    </w:p>
    <w:p w:rsidR="000F762A" w:rsidRDefault="000F762A" w:rsidP="000F762A">
      <w:pPr>
        <w:jc w:val="both"/>
      </w:pPr>
      <w:r>
        <w:t xml:space="preserve">         3. Ведущему специалисту по ЖКХ и благоустройству администрации </w:t>
      </w:r>
      <w:proofErr w:type="spellStart"/>
      <w:r>
        <w:t>Хребтенко</w:t>
      </w:r>
      <w:proofErr w:type="spellEnd"/>
      <w:r>
        <w:t xml:space="preserve"> Е.А.: </w:t>
      </w:r>
    </w:p>
    <w:p w:rsidR="000F762A" w:rsidRDefault="000F762A" w:rsidP="000F762A">
      <w:pPr>
        <w:jc w:val="both"/>
      </w:pPr>
      <w:r>
        <w:t>1. Разработать план проведения субботника и месячника по благоустройству и представить информацию в МУ «Служба координации и развития коммунального хозяйств</w:t>
      </w:r>
      <w:r w:rsidR="00E949C3">
        <w:t>а и строительства» до 08</w:t>
      </w:r>
      <w:r>
        <w:t>.04.201</w:t>
      </w:r>
      <w:r w:rsidR="00E949C3">
        <w:t>6</w:t>
      </w:r>
      <w:r>
        <w:t xml:space="preserve"> г.</w:t>
      </w:r>
    </w:p>
    <w:p w:rsidR="000F762A" w:rsidRDefault="000F762A" w:rsidP="000F762A">
      <w:pPr>
        <w:jc w:val="both"/>
      </w:pPr>
      <w:r>
        <w:t xml:space="preserve">2. Подвести итоги </w:t>
      </w:r>
      <w:r w:rsidR="00E949C3">
        <w:t>субботника до 3.05.16</w:t>
      </w:r>
      <w:r>
        <w:t xml:space="preserve"> г., месячника до </w:t>
      </w:r>
      <w:r w:rsidR="00E949C3">
        <w:t>27.05.16</w:t>
      </w:r>
      <w:r>
        <w:t xml:space="preserve"> г. и направить информацию в</w:t>
      </w:r>
      <w:r w:rsidRPr="003B2B3E">
        <w:t xml:space="preserve"> </w:t>
      </w:r>
      <w:r>
        <w:t xml:space="preserve"> МУ «Служба координации и развития коммунального хозяйства и строительства» по мере готовности. </w:t>
      </w:r>
    </w:p>
    <w:p w:rsidR="000F762A" w:rsidRDefault="000F762A" w:rsidP="000F762A">
      <w:pPr>
        <w:jc w:val="both"/>
      </w:pPr>
      <w:r>
        <w:t xml:space="preserve">         4. Контроль за выполнением настоящего постановления возложить на заместителя главы администрации Шалаева С.А.</w:t>
      </w:r>
    </w:p>
    <w:p w:rsidR="000F762A" w:rsidRDefault="000F762A" w:rsidP="000F762A">
      <w:pPr>
        <w:jc w:val="both"/>
      </w:pPr>
      <w:r>
        <w:t xml:space="preserve">         5. Пункты 1 и 2  настоящего постановления подлежит опубликованию.</w:t>
      </w:r>
    </w:p>
    <w:p w:rsidR="000F762A" w:rsidRDefault="000F762A" w:rsidP="000F762A">
      <w:pPr>
        <w:jc w:val="both"/>
      </w:pPr>
      <w:r>
        <w:t xml:space="preserve">     </w:t>
      </w:r>
    </w:p>
    <w:p w:rsidR="000F762A" w:rsidRDefault="000F762A" w:rsidP="000F762A">
      <w:pPr>
        <w:jc w:val="both"/>
      </w:pPr>
    </w:p>
    <w:p w:rsidR="000F762A" w:rsidRDefault="000F762A" w:rsidP="000F762A">
      <w:pPr>
        <w:jc w:val="both"/>
      </w:pPr>
      <w:r>
        <w:t xml:space="preserve">                             Глава администрации                                       М.В. Бычинина</w:t>
      </w:r>
    </w:p>
    <w:p w:rsidR="0081183A" w:rsidRDefault="0081183A"/>
    <w:sectPr w:rsidR="0081183A" w:rsidSect="003B2B3E">
      <w:pgSz w:w="11906" w:h="16838"/>
      <w:pgMar w:top="71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2A"/>
    <w:rsid w:val="000F762A"/>
    <w:rsid w:val="001B1710"/>
    <w:rsid w:val="001F5EA3"/>
    <w:rsid w:val="0037218D"/>
    <w:rsid w:val="0081183A"/>
    <w:rsid w:val="00A10553"/>
    <w:rsid w:val="00AD2910"/>
    <w:rsid w:val="00BF04A4"/>
    <w:rsid w:val="00E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DF744-42FB-4EEF-89AB-D47BE03A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2016-03-25T09:46:00Z</cp:lastPrinted>
  <dcterms:created xsi:type="dcterms:W3CDTF">2016-03-29T07:10:00Z</dcterms:created>
  <dcterms:modified xsi:type="dcterms:W3CDTF">2016-03-29T07:10:00Z</dcterms:modified>
</cp:coreProperties>
</file>