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50" w:rsidRDefault="00656150" w:rsidP="00656150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</w:t>
      </w:r>
      <w:r>
        <w:rPr>
          <w:b/>
        </w:rPr>
        <w:t xml:space="preserve">  АДМИНИСТРАЦИЯ</w:t>
      </w:r>
    </w:p>
    <w:p w:rsidR="00656150" w:rsidRDefault="00656150" w:rsidP="00656150">
      <w:pPr>
        <w:rPr>
          <w:b/>
        </w:rPr>
      </w:pPr>
      <w:r>
        <w:rPr>
          <w:b/>
        </w:rPr>
        <w:t xml:space="preserve">                                  МО СОСНОВСКОЕ СЕЛЬСКОЕ ПОСЕЛЕНИЕ</w:t>
      </w:r>
    </w:p>
    <w:p w:rsidR="00656150" w:rsidRDefault="00656150" w:rsidP="00656150">
      <w:pPr>
        <w:rPr>
          <w:b/>
        </w:rPr>
      </w:pPr>
      <w:r>
        <w:rPr>
          <w:b/>
        </w:rPr>
        <w:t xml:space="preserve">                               МО ПРИОЗЕРСКИЙ МУНИЦПАЛЬНЫЙ РАЙОН</w:t>
      </w:r>
    </w:p>
    <w:p w:rsidR="00656150" w:rsidRDefault="00656150" w:rsidP="00656150">
      <w:pPr>
        <w:rPr>
          <w:b/>
        </w:rPr>
      </w:pPr>
      <w:r>
        <w:rPr>
          <w:b/>
        </w:rPr>
        <w:t xml:space="preserve">                                                    ЛЕНИНГРАДСКОЙ ОБЛАСТИ</w:t>
      </w:r>
    </w:p>
    <w:p w:rsidR="00656150" w:rsidRDefault="00656150" w:rsidP="00656150"/>
    <w:p w:rsidR="00656150" w:rsidRDefault="00656150" w:rsidP="00656150">
      <w:pPr>
        <w:pBdr>
          <w:bottom w:val="single" w:sz="12" w:space="1" w:color="auto"/>
        </w:pBdr>
        <w:rPr>
          <w:b/>
        </w:rPr>
      </w:pPr>
      <w:r>
        <w:t xml:space="preserve">                                                                </w:t>
      </w:r>
      <w:r>
        <w:rPr>
          <w:b/>
        </w:rPr>
        <w:t>ПОСТАНОВЛЕНИЕ</w:t>
      </w:r>
    </w:p>
    <w:p w:rsidR="00656150" w:rsidRDefault="00656150" w:rsidP="00656150">
      <w:pPr>
        <w:ind w:left="540"/>
      </w:pPr>
      <w:r>
        <w:t>от  16  февраля  2016 года                                            № 72</w:t>
      </w:r>
    </w:p>
    <w:p w:rsidR="00656150" w:rsidRDefault="00656150" w:rsidP="00656150"/>
    <w:p w:rsidR="00656150" w:rsidRDefault="00656150" w:rsidP="00656150">
      <w:pPr>
        <w:pStyle w:val="pt-a-000001"/>
        <w:shd w:val="clear" w:color="auto" w:fill="FFFFFF"/>
        <w:spacing w:before="0" w:beforeAutospacing="0" w:after="0" w:afterAutospacing="0"/>
        <w:ind w:right="3635"/>
        <w:jc w:val="both"/>
        <w:rPr>
          <w:color w:val="000000"/>
        </w:rPr>
      </w:pPr>
      <w:r>
        <w:rPr>
          <w:color w:val="000000"/>
        </w:rPr>
        <w:t>«</w:t>
      </w:r>
      <w:r>
        <w:rPr>
          <w:rStyle w:val="pt-a0"/>
          <w:bCs/>
          <w:color w:val="000000"/>
        </w:rPr>
        <w:t xml:space="preserve">Об утверждении Порядка сообщения муниципальными служащими администрации муниципального образования Сосновское сельское поселение муниципального образования </w:t>
      </w:r>
      <w:proofErr w:type="spellStart"/>
      <w:r>
        <w:rPr>
          <w:rStyle w:val="pt-a0"/>
          <w:bCs/>
          <w:color w:val="000000"/>
        </w:rPr>
        <w:t>Приозерский</w:t>
      </w:r>
      <w:proofErr w:type="spellEnd"/>
      <w:r>
        <w:rPr>
          <w:rStyle w:val="pt-a0"/>
          <w:bCs/>
          <w:color w:val="000000"/>
        </w:rPr>
        <w:t xml:space="preserve"> муниципальный район </w:t>
      </w:r>
      <w:proofErr w:type="spellStart"/>
      <w:r>
        <w:rPr>
          <w:rStyle w:val="pt-a0"/>
          <w:bCs/>
          <w:color w:val="000000"/>
        </w:rPr>
        <w:t>Ленинрадской</w:t>
      </w:r>
      <w:proofErr w:type="spellEnd"/>
      <w:r>
        <w:rPr>
          <w:rStyle w:val="pt-a0"/>
          <w:bCs/>
          <w:color w:val="000000"/>
        </w:rPr>
        <w:t xml:space="preserve">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</w:rPr>
        <w:t>»</w:t>
      </w:r>
    </w:p>
    <w:p w:rsidR="00656150" w:rsidRDefault="00656150" w:rsidP="00656150">
      <w:pPr>
        <w:ind w:right="3635"/>
        <w:jc w:val="both"/>
      </w:pPr>
    </w:p>
    <w:p w:rsidR="00656150" w:rsidRDefault="00656150" w:rsidP="00656150">
      <w:pPr>
        <w:ind w:firstLine="708"/>
        <w:jc w:val="both"/>
      </w:pPr>
    </w:p>
    <w:p w:rsidR="00656150" w:rsidRDefault="00656150" w:rsidP="00656150">
      <w:pPr>
        <w:ind w:firstLine="708"/>
        <w:jc w:val="both"/>
        <w:rPr>
          <w:color w:val="000000"/>
        </w:rPr>
      </w:pPr>
      <w:proofErr w:type="gramStart"/>
      <w:r>
        <w:rPr>
          <w:color w:val="000000"/>
          <w:shd w:val="clear" w:color="auto" w:fill="FFFFFF"/>
        </w:rPr>
        <w:t>Во исполнение статьи 11 Федерального закона от 25.12.2008 № 273-ФЗ «О противодействии коррупции» и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>
        <w:rPr>
          <w:color w:val="000000"/>
          <w:shd w:val="clear" w:color="auto" w:fill="FFFFFF"/>
        </w:rPr>
        <w:t xml:space="preserve"> Президента Российской Федерации» </w:t>
      </w:r>
      <w:r>
        <w:rPr>
          <w:color w:val="000000"/>
        </w:rPr>
        <w:t xml:space="preserve">администрация муниципального образования Сосновское сельское поселение муниципального образования </w:t>
      </w:r>
      <w:proofErr w:type="spellStart"/>
      <w:r>
        <w:rPr>
          <w:color w:val="000000"/>
        </w:rPr>
        <w:t>Приозерский</w:t>
      </w:r>
      <w:proofErr w:type="spellEnd"/>
      <w:r>
        <w:rPr>
          <w:color w:val="000000"/>
        </w:rPr>
        <w:t xml:space="preserve"> муниципальный район Ленинградской области ПОСТОНОВЛЯЕТ:</w:t>
      </w:r>
    </w:p>
    <w:p w:rsidR="00656150" w:rsidRDefault="00656150" w:rsidP="00656150">
      <w:pPr>
        <w:pStyle w:val="pt-a-00000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spacing w:val="2"/>
          <w:shd w:val="clear" w:color="auto" w:fill="FFFFFF"/>
        </w:rPr>
        <w:t xml:space="preserve"> </w:t>
      </w:r>
      <w:r>
        <w:rPr>
          <w:rStyle w:val="pt-a0-000003"/>
          <w:color w:val="000000"/>
        </w:rPr>
        <w:t xml:space="preserve">Утвердить прилагаемый Порядок сообщения </w:t>
      </w:r>
      <w:r>
        <w:rPr>
          <w:rStyle w:val="pt-a0"/>
          <w:bCs/>
          <w:color w:val="000000"/>
        </w:rPr>
        <w:t xml:space="preserve">муниципальными служащими администрации муниципального образования Сосновское сельское поселение муниципального образования </w:t>
      </w:r>
      <w:proofErr w:type="spellStart"/>
      <w:r>
        <w:rPr>
          <w:rStyle w:val="pt-a0"/>
          <w:bCs/>
          <w:color w:val="000000"/>
        </w:rPr>
        <w:t>Приозерский</w:t>
      </w:r>
      <w:proofErr w:type="spellEnd"/>
      <w:r>
        <w:rPr>
          <w:rStyle w:val="pt-a0"/>
          <w:bCs/>
          <w:color w:val="000000"/>
        </w:rPr>
        <w:t xml:space="preserve"> муниципальный район </w:t>
      </w:r>
      <w:proofErr w:type="spellStart"/>
      <w:r>
        <w:rPr>
          <w:rStyle w:val="pt-a0"/>
          <w:bCs/>
          <w:color w:val="000000"/>
        </w:rPr>
        <w:t>Ленинрадской</w:t>
      </w:r>
      <w:proofErr w:type="spellEnd"/>
      <w:r>
        <w:rPr>
          <w:rStyle w:val="pt-a0"/>
          <w:bCs/>
          <w:color w:val="000000"/>
        </w:rPr>
        <w:t xml:space="preserve"> области</w:t>
      </w:r>
      <w:r>
        <w:rPr>
          <w:rStyle w:val="pt-a0-000003"/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56150" w:rsidRDefault="00656150" w:rsidP="00656150">
      <w:pPr>
        <w:ind w:firstLine="708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</w:rPr>
        <w:t xml:space="preserve">2. Обеспечить  ознакомление муниципальных служащих администрации муниципального образования Сосновское сельское поселение муниципального образования </w:t>
      </w:r>
      <w:proofErr w:type="spellStart"/>
      <w:r>
        <w:rPr>
          <w:color w:val="000000"/>
        </w:rPr>
        <w:t>Приозерский</w:t>
      </w:r>
      <w:proofErr w:type="spellEnd"/>
      <w:r>
        <w:rPr>
          <w:color w:val="000000"/>
        </w:rPr>
        <w:t xml:space="preserve"> муниципальный район Ленинградской области под роспись с Порядком, утвержденным настоящим Постановлением, и  регистрацию поступающих уведомлений о возникновении личной заинтересованности, которая приводит или может привести к конфликту интересов.</w:t>
      </w:r>
    </w:p>
    <w:p w:rsidR="00656150" w:rsidRDefault="00656150" w:rsidP="00656150">
      <w:pPr>
        <w:ind w:firstLine="708"/>
        <w:jc w:val="both"/>
      </w:pPr>
      <w:r>
        <w:t xml:space="preserve">3.  Контроль над выполнением настоящего постановления возложить на заместителя главы администрации </w:t>
      </w:r>
      <w:r>
        <w:rPr>
          <w:color w:val="000000"/>
        </w:rPr>
        <w:t xml:space="preserve">муниципального образования Сосновское сельское поселение муниципального образования </w:t>
      </w:r>
      <w:proofErr w:type="spellStart"/>
      <w:r>
        <w:rPr>
          <w:color w:val="000000"/>
        </w:rPr>
        <w:t>Приозерский</w:t>
      </w:r>
      <w:proofErr w:type="spellEnd"/>
      <w:r>
        <w:rPr>
          <w:color w:val="000000"/>
        </w:rPr>
        <w:t xml:space="preserve"> муниципальный район Ленинградской области </w:t>
      </w:r>
      <w:proofErr w:type="spellStart"/>
      <w:r>
        <w:rPr>
          <w:color w:val="000000"/>
        </w:rPr>
        <w:t>Гильгенберг</w:t>
      </w:r>
      <w:proofErr w:type="spellEnd"/>
      <w:r>
        <w:rPr>
          <w:color w:val="000000"/>
        </w:rPr>
        <w:t xml:space="preserve"> И.В.</w:t>
      </w:r>
    </w:p>
    <w:p w:rsidR="00656150" w:rsidRDefault="00656150" w:rsidP="00656150">
      <w:pPr>
        <w:ind w:firstLine="708"/>
        <w:jc w:val="both"/>
      </w:pPr>
      <w:r>
        <w:t xml:space="preserve"> </w:t>
      </w:r>
    </w:p>
    <w:p w:rsidR="00656150" w:rsidRDefault="00656150" w:rsidP="00656150">
      <w:pPr>
        <w:ind w:firstLine="708"/>
        <w:jc w:val="both"/>
      </w:pPr>
    </w:p>
    <w:p w:rsidR="00656150" w:rsidRDefault="00656150" w:rsidP="00656150">
      <w:pPr>
        <w:ind w:firstLine="708"/>
        <w:jc w:val="both"/>
      </w:pPr>
      <w:r>
        <w:t>Глава администрации МО</w:t>
      </w:r>
    </w:p>
    <w:p w:rsidR="00656150" w:rsidRDefault="00656150" w:rsidP="00656150">
      <w:pPr>
        <w:ind w:firstLine="708"/>
        <w:jc w:val="both"/>
      </w:pPr>
      <w:r>
        <w:t>Сосновское  сельское поселение:</w:t>
      </w:r>
      <w:r>
        <w:tab/>
      </w:r>
      <w:r>
        <w:tab/>
      </w:r>
      <w:r>
        <w:tab/>
        <w:t xml:space="preserve">                               </w:t>
      </w:r>
      <w:proofErr w:type="spellStart"/>
      <w:r>
        <w:t>А.Н.Соклаков</w:t>
      </w:r>
      <w:proofErr w:type="spellEnd"/>
    </w:p>
    <w:p w:rsidR="00656150" w:rsidRDefault="00656150" w:rsidP="00656150">
      <w:pPr>
        <w:jc w:val="both"/>
        <w:rPr>
          <w:sz w:val="20"/>
          <w:szCs w:val="20"/>
        </w:rPr>
      </w:pPr>
    </w:p>
    <w:p w:rsidR="00656150" w:rsidRDefault="00656150" w:rsidP="00656150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 – 2, прокуратура – 1</w:t>
      </w:r>
    </w:p>
    <w:p w:rsidR="00E901A9" w:rsidRPr="00656150" w:rsidRDefault="00656150">
      <w:pPr>
        <w:rPr>
          <w:b/>
        </w:rPr>
      </w:pPr>
      <w:r>
        <w:t xml:space="preserve">С полным текстом документа можно ознакомиться на сайте МО Сосновское сельское поселение </w:t>
      </w:r>
      <w:proofErr w:type="spellStart"/>
      <w:r w:rsidRPr="007F319E">
        <w:rPr>
          <w:b/>
          <w:lang w:val="en-US"/>
        </w:rPr>
        <w:t>admsosnovo</w:t>
      </w:r>
      <w:proofErr w:type="spellEnd"/>
      <w:r w:rsidRPr="007F319E">
        <w:rPr>
          <w:b/>
        </w:rPr>
        <w:t>.</w:t>
      </w:r>
      <w:proofErr w:type="spellStart"/>
      <w:r w:rsidRPr="007F319E">
        <w:rPr>
          <w:b/>
          <w:lang w:val="en-US"/>
        </w:rPr>
        <w:t>ru</w:t>
      </w:r>
      <w:proofErr w:type="spellEnd"/>
      <w:r w:rsidRPr="007F319E">
        <w:rPr>
          <w:b/>
        </w:rPr>
        <w:t xml:space="preserve">      </w:t>
      </w:r>
      <w:r>
        <w:t>в разделе «Противодействие коррупции»</w:t>
      </w:r>
      <w:r w:rsidRPr="007F319E">
        <w:rPr>
          <w:b/>
        </w:rPr>
        <w:t xml:space="preserve">                                                                    </w:t>
      </w:r>
    </w:p>
    <w:sectPr w:rsidR="00E901A9" w:rsidRPr="00656150" w:rsidSect="00E9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150"/>
    <w:rsid w:val="00656150"/>
    <w:rsid w:val="00E9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1">
    <w:name w:val="pt-a-000001"/>
    <w:basedOn w:val="a"/>
    <w:rsid w:val="00656150"/>
    <w:pPr>
      <w:spacing w:before="100" w:beforeAutospacing="1" w:after="100" w:afterAutospacing="1"/>
    </w:pPr>
  </w:style>
  <w:style w:type="paragraph" w:customStyle="1" w:styleId="pt-a-000002">
    <w:name w:val="pt-a-000002"/>
    <w:basedOn w:val="a"/>
    <w:rsid w:val="00656150"/>
    <w:pPr>
      <w:spacing w:before="100" w:beforeAutospacing="1" w:after="100" w:afterAutospacing="1"/>
    </w:pPr>
  </w:style>
  <w:style w:type="character" w:customStyle="1" w:styleId="pt-a0">
    <w:name w:val="pt-a0"/>
    <w:rsid w:val="00656150"/>
  </w:style>
  <w:style w:type="character" w:customStyle="1" w:styleId="pt-a0-000003">
    <w:name w:val="pt-a0-000003"/>
    <w:rsid w:val="00656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Company>Krokoz™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2</cp:revision>
  <dcterms:created xsi:type="dcterms:W3CDTF">2016-02-18T07:25:00Z</dcterms:created>
  <dcterms:modified xsi:type="dcterms:W3CDTF">2016-02-18T07:25:00Z</dcterms:modified>
</cp:coreProperties>
</file>