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A5F" w:rsidRDefault="00B62A5F" w:rsidP="00B62A5F">
      <w:pPr>
        <w:jc w:val="center"/>
        <w:rPr>
          <w:b/>
        </w:rPr>
      </w:pPr>
      <w:r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3469" r:id="rId7"/>
        </w:object>
      </w:r>
      <w:r>
        <w:t xml:space="preserve">                                      </w:t>
      </w:r>
    </w:p>
    <w:p w:rsidR="00B62A5F" w:rsidRDefault="00B62A5F" w:rsidP="00B62A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62A5F" w:rsidRDefault="00B62A5F" w:rsidP="00B62A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ПЕНИКОВСКОГО СЕЛЬСКОГО ПОСЕЛЕНИЯ</w:t>
      </w:r>
    </w:p>
    <w:p w:rsidR="00B62A5F" w:rsidRDefault="00B62A5F" w:rsidP="00B62A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B62A5F" w:rsidRDefault="00B62A5F" w:rsidP="00B62A5F">
      <w:pPr>
        <w:jc w:val="center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B62A5F" w:rsidRDefault="00B62A5F" w:rsidP="00B62A5F">
      <w:pPr>
        <w:rPr>
          <w:sz w:val="28"/>
          <w:szCs w:val="28"/>
        </w:rPr>
      </w:pPr>
    </w:p>
    <w:p w:rsidR="00B62A5F" w:rsidRDefault="00B62A5F" w:rsidP="00B62A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62A5F" w:rsidRDefault="00B62A5F" w:rsidP="00B62A5F">
      <w:pPr>
        <w:jc w:val="center"/>
        <w:rPr>
          <w:sz w:val="28"/>
          <w:szCs w:val="28"/>
        </w:rPr>
      </w:pPr>
    </w:p>
    <w:p w:rsidR="00B62A5F" w:rsidRPr="00B62A5F" w:rsidRDefault="00B62A5F" w:rsidP="00B62A5F">
      <w:pPr>
        <w:jc w:val="both"/>
      </w:pPr>
      <w:r w:rsidRPr="00B62A5F">
        <w:t>26</w:t>
      </w:r>
      <w:r>
        <w:t>.0</w:t>
      </w:r>
      <w:r w:rsidRPr="00B62A5F">
        <w:t>8</w:t>
      </w:r>
      <w:r>
        <w:t xml:space="preserve">.2026                                                                                                                                    № </w:t>
      </w:r>
      <w:r w:rsidRPr="00B62A5F">
        <w:t>667</w:t>
      </w:r>
    </w:p>
    <w:p w:rsidR="00B62A5F" w:rsidRDefault="00B62A5F" w:rsidP="00B62A5F">
      <w:pPr>
        <w:jc w:val="center"/>
        <w:rPr>
          <w:b/>
          <w:sz w:val="28"/>
          <w:szCs w:val="28"/>
        </w:rPr>
      </w:pPr>
    </w:p>
    <w:p w:rsidR="00B62A5F" w:rsidRDefault="00B62A5F" w:rsidP="00B62A5F">
      <w:pPr>
        <w:jc w:val="center"/>
        <w:rPr>
          <w:b/>
        </w:rPr>
      </w:pPr>
      <w:r>
        <w:rPr>
          <w:b/>
        </w:rPr>
        <w:t xml:space="preserve">Об утверждении административного регламента по предоставлению </w:t>
      </w:r>
    </w:p>
    <w:p w:rsidR="00B62A5F" w:rsidRDefault="00B62A5F" w:rsidP="00B62A5F">
      <w:pPr>
        <w:jc w:val="center"/>
        <w:rPr>
          <w:b/>
        </w:rPr>
      </w:pPr>
      <w:r>
        <w:rPr>
          <w:b/>
        </w:rPr>
        <w:t>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</w:p>
    <w:p w:rsidR="00B62A5F" w:rsidRDefault="00B62A5F" w:rsidP="00B62A5F">
      <w:pPr>
        <w:jc w:val="center"/>
      </w:pPr>
    </w:p>
    <w:p w:rsidR="00B62A5F" w:rsidRDefault="00B62A5F" w:rsidP="00B62A5F">
      <w:pPr>
        <w:spacing w:line="276" w:lineRule="auto"/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B62A5F" w:rsidRDefault="00B62A5F" w:rsidP="00B62A5F">
      <w:pPr>
        <w:jc w:val="center"/>
      </w:pPr>
    </w:p>
    <w:p w:rsidR="00B62A5F" w:rsidRDefault="00B62A5F" w:rsidP="00B62A5F">
      <w:pPr>
        <w:jc w:val="center"/>
        <w:rPr>
          <w:b/>
        </w:rPr>
      </w:pPr>
      <w:r>
        <w:rPr>
          <w:b/>
        </w:rPr>
        <w:t>ПОСТАНОВЛЯЮ:</w:t>
      </w:r>
    </w:p>
    <w:p w:rsidR="00B62A5F" w:rsidRDefault="00B62A5F" w:rsidP="00B62A5F">
      <w:pPr>
        <w:jc w:val="center"/>
        <w:rPr>
          <w:b/>
        </w:rPr>
      </w:pPr>
    </w:p>
    <w:p w:rsidR="00B62A5F" w:rsidRDefault="00B62A5F" w:rsidP="00B62A5F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333333"/>
        </w:rPr>
      </w:pPr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rPr>
          <w:bCs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>
        <w:rPr>
          <w:color w:val="333333"/>
        </w:rPr>
        <w:t xml:space="preserve">»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 № 426 изменения, утвердив его в новой редакции согласно приложению к настоящему постановлению</w:t>
      </w:r>
      <w:r>
        <w:rPr>
          <w:color w:val="333333"/>
        </w:rPr>
        <w:t>.</w:t>
      </w:r>
    </w:p>
    <w:p w:rsidR="00B62A5F" w:rsidRDefault="00B62A5F" w:rsidP="00B62A5F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B62A5F" w:rsidRDefault="00B62A5F" w:rsidP="00B62A5F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B62A5F" w:rsidRDefault="00B62A5F" w:rsidP="00B62A5F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Контроль за</w:t>
      </w:r>
      <w:proofErr w:type="gramEnd"/>
      <w:r>
        <w:rPr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62A5F" w:rsidRDefault="00B62A5F" w:rsidP="00B62A5F">
      <w:pPr>
        <w:spacing w:line="276" w:lineRule="auto"/>
        <w:ind w:firstLine="709"/>
        <w:jc w:val="center"/>
      </w:pPr>
    </w:p>
    <w:p w:rsidR="00B62A5F" w:rsidRDefault="00B62A5F" w:rsidP="00B62A5F">
      <w:pPr>
        <w:spacing w:line="276" w:lineRule="auto"/>
      </w:pPr>
      <w:r>
        <w:t xml:space="preserve">Глава Пениковского сельского поселения                                </w:t>
      </w:r>
      <w:r>
        <w:t xml:space="preserve">                     </w:t>
      </w:r>
      <w:bookmarkStart w:id="0" w:name="_GoBack"/>
      <w:bookmarkEnd w:id="0"/>
      <w:r>
        <w:t xml:space="preserve"> В.Н. Бородийчук</w:t>
      </w:r>
    </w:p>
    <w:p w:rsidR="00D03755" w:rsidRDefault="00D03755"/>
    <w:sectPr w:rsidR="00D0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A5F"/>
    <w:rsid w:val="00B62A5F"/>
    <w:rsid w:val="00D0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62A5F"/>
    <w:pPr>
      <w:widowControl w:val="0"/>
      <w:autoSpaceDE w:val="0"/>
      <w:autoSpaceDN w:val="0"/>
      <w:ind w:left="112" w:firstLine="708"/>
      <w:jc w:val="both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62A5F"/>
    <w:pPr>
      <w:widowControl w:val="0"/>
      <w:autoSpaceDE w:val="0"/>
      <w:autoSpaceDN w:val="0"/>
      <w:ind w:left="112" w:firstLine="708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2026-09-16T14:04:00Z</dcterms:created>
  <dcterms:modified xsi:type="dcterms:W3CDTF">2026-09-16T14:05:00Z</dcterms:modified>
</cp:coreProperties>
</file>