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461B2" w:rsidRDefault="00326C05">
      <w:pPr>
        <w:rPr>
          <w:b/>
          <w:sz w:val="52"/>
          <w:szCs w:val="52"/>
        </w:rPr>
      </w:pPr>
      <w:r>
        <w:rPr>
          <w:noProof/>
          <w:lang w:eastAsia="ru-RU"/>
        </w:rPr>
        <w:drawing>
          <wp:anchor distT="0" distB="0" distL="114935" distR="114935" simplePos="0" relativeHeight="251657728" behindDoc="0" locked="0" layoutInCell="1" allowOverlap="1">
            <wp:simplePos x="0" y="0"/>
            <wp:positionH relativeFrom="column">
              <wp:posOffset>2686050</wp:posOffset>
            </wp:positionH>
            <wp:positionV relativeFrom="paragraph">
              <wp:posOffset>180975</wp:posOffset>
            </wp:positionV>
            <wp:extent cx="645160" cy="797560"/>
            <wp:effectExtent l="19050" t="0" r="2540"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45160" cy="797560"/>
                    </a:xfrm>
                    <a:prstGeom prst="rect">
                      <a:avLst/>
                    </a:prstGeom>
                    <a:solidFill>
                      <a:srgbClr val="FFFFFF"/>
                    </a:solidFill>
                    <a:ln w="9525">
                      <a:noFill/>
                      <a:miter lim="800000"/>
                      <a:headEnd/>
                      <a:tailEnd/>
                    </a:ln>
                  </pic:spPr>
                </pic:pic>
              </a:graphicData>
            </a:graphic>
          </wp:anchor>
        </w:drawing>
      </w:r>
    </w:p>
    <w:p w:rsidR="008543CA" w:rsidRDefault="008543CA">
      <w:pPr>
        <w:rPr>
          <w:b/>
          <w:sz w:val="52"/>
          <w:szCs w:val="52"/>
        </w:rPr>
      </w:pPr>
      <w:r>
        <w:rPr>
          <w:b/>
          <w:sz w:val="52"/>
          <w:szCs w:val="52"/>
        </w:rPr>
        <w:br/>
        <w:t xml:space="preserve">                   </w:t>
      </w:r>
    </w:p>
    <w:p w:rsidR="008543CA" w:rsidRDefault="008543CA">
      <w:pPr>
        <w:rPr>
          <w:b/>
        </w:rPr>
      </w:pPr>
      <w:r>
        <w:rPr>
          <w:b/>
        </w:rPr>
        <w:t xml:space="preserve">                                                         АДМИНИСТРАЦИЯ</w:t>
      </w:r>
    </w:p>
    <w:p w:rsidR="008543CA" w:rsidRDefault="008543CA">
      <w:pPr>
        <w:rPr>
          <w:b/>
        </w:rPr>
      </w:pPr>
      <w:r>
        <w:rPr>
          <w:b/>
        </w:rPr>
        <w:t xml:space="preserve">                              МО СОСНОВСКОЕ СЕЛЬСКОЕ ПОСЕЛЕНИЕ</w:t>
      </w:r>
    </w:p>
    <w:p w:rsidR="008543CA" w:rsidRDefault="008543CA">
      <w:pPr>
        <w:rPr>
          <w:b/>
        </w:rPr>
      </w:pPr>
      <w:r>
        <w:rPr>
          <w:b/>
        </w:rPr>
        <w:t xml:space="preserve">                             МО ПРИОЗЕРСКИЙ МУНИЦПАЛЬНЫЙ РАЙОН</w:t>
      </w:r>
    </w:p>
    <w:p w:rsidR="008543CA" w:rsidRDefault="008543CA">
      <w:pPr>
        <w:rPr>
          <w:b/>
        </w:rPr>
      </w:pPr>
      <w:r>
        <w:rPr>
          <w:b/>
        </w:rPr>
        <w:t xml:space="preserve">                                            ЛЕНИНГРАДСКОЙ ОБЛАСТИ</w:t>
      </w:r>
    </w:p>
    <w:p w:rsidR="008543CA" w:rsidRDefault="008543CA"/>
    <w:p w:rsidR="008543CA" w:rsidRDefault="008543CA">
      <w:pPr>
        <w:pBdr>
          <w:bottom w:val="single" w:sz="8" w:space="1" w:color="000000"/>
        </w:pBdr>
        <w:rPr>
          <w:b/>
        </w:rPr>
      </w:pPr>
      <w:r>
        <w:t xml:space="preserve">                                                          </w:t>
      </w:r>
      <w:r>
        <w:rPr>
          <w:b/>
        </w:rPr>
        <w:t>ПОСТАНОВЛЕНИЕ</w:t>
      </w:r>
    </w:p>
    <w:p w:rsidR="00F13A0F" w:rsidRDefault="00F461B2" w:rsidP="00F13A0F">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от 2</w:t>
      </w:r>
      <w:r w:rsidR="00140451">
        <w:rPr>
          <w:rFonts w:ascii="Times New Roman" w:hAnsi="Times New Roman" w:cs="Times New Roman"/>
          <w:b w:val="0"/>
          <w:sz w:val="24"/>
          <w:szCs w:val="24"/>
        </w:rPr>
        <w:t>0</w:t>
      </w:r>
      <w:r w:rsidR="00F13A0F" w:rsidRPr="00350AD3">
        <w:rPr>
          <w:rFonts w:ascii="Times New Roman" w:hAnsi="Times New Roman" w:cs="Times New Roman"/>
          <w:b w:val="0"/>
          <w:sz w:val="24"/>
          <w:szCs w:val="24"/>
        </w:rPr>
        <w:t xml:space="preserve"> </w:t>
      </w:r>
      <w:r w:rsidR="00140451">
        <w:rPr>
          <w:rFonts w:ascii="Times New Roman" w:hAnsi="Times New Roman" w:cs="Times New Roman"/>
          <w:b w:val="0"/>
          <w:sz w:val="24"/>
          <w:szCs w:val="24"/>
        </w:rPr>
        <w:t>декабря</w:t>
      </w:r>
      <w:r w:rsidR="00F13A0F" w:rsidRPr="00350AD3">
        <w:rPr>
          <w:rFonts w:ascii="Times New Roman" w:hAnsi="Times New Roman" w:cs="Times New Roman"/>
          <w:b w:val="0"/>
          <w:sz w:val="24"/>
          <w:szCs w:val="24"/>
        </w:rPr>
        <w:t xml:space="preserve"> 201</w:t>
      </w:r>
      <w:r w:rsidR="001D4387" w:rsidRPr="00350AD3">
        <w:rPr>
          <w:rFonts w:ascii="Times New Roman" w:hAnsi="Times New Roman" w:cs="Times New Roman"/>
          <w:b w:val="0"/>
          <w:sz w:val="24"/>
          <w:szCs w:val="24"/>
        </w:rPr>
        <w:t>3</w:t>
      </w:r>
      <w:r w:rsidR="00F13A0F" w:rsidRPr="00350AD3">
        <w:rPr>
          <w:rFonts w:ascii="Times New Roman" w:hAnsi="Times New Roman" w:cs="Times New Roman"/>
          <w:b w:val="0"/>
          <w:sz w:val="24"/>
          <w:szCs w:val="24"/>
        </w:rPr>
        <w:t xml:space="preserve"> года № </w:t>
      </w:r>
      <w:r w:rsidR="00140451">
        <w:rPr>
          <w:rFonts w:ascii="Times New Roman" w:hAnsi="Times New Roman" w:cs="Times New Roman"/>
          <w:b w:val="0"/>
          <w:sz w:val="24"/>
          <w:szCs w:val="24"/>
        </w:rPr>
        <w:t>604</w:t>
      </w:r>
    </w:p>
    <w:p w:rsidR="00140451" w:rsidRPr="00AD2F12" w:rsidRDefault="00140451" w:rsidP="00F13A0F">
      <w:pPr>
        <w:pStyle w:val="ConsPlusTitle"/>
        <w:widowControl/>
        <w:rPr>
          <w:rFonts w:ascii="Times New Roman" w:hAnsi="Times New Roman" w:cs="Times New Roman"/>
          <w:sz w:val="24"/>
          <w:szCs w:val="24"/>
        </w:rPr>
      </w:pPr>
    </w:p>
    <w:tbl>
      <w:tblPr>
        <w:tblW w:w="0" w:type="auto"/>
        <w:tblLook w:val="01E0"/>
      </w:tblPr>
      <w:tblGrid>
        <w:gridCol w:w="5688"/>
      </w:tblGrid>
      <w:tr w:rsidR="00F13A0F" w:rsidRPr="00AD2F12" w:rsidTr="00C06B1B">
        <w:tc>
          <w:tcPr>
            <w:tcW w:w="5688" w:type="dxa"/>
            <w:shd w:val="clear" w:color="auto" w:fill="auto"/>
          </w:tcPr>
          <w:p w:rsidR="00F13A0F" w:rsidRPr="00F461B2" w:rsidRDefault="001D4387" w:rsidP="001276AE">
            <w:pPr>
              <w:pStyle w:val="ConsPlusTitle"/>
              <w:widowControl/>
              <w:ind w:right="432"/>
              <w:jc w:val="both"/>
              <w:rPr>
                <w:rFonts w:ascii="Times New Roman" w:hAnsi="Times New Roman" w:cs="Times New Roman"/>
                <w:b w:val="0"/>
                <w:sz w:val="21"/>
                <w:szCs w:val="21"/>
              </w:rPr>
            </w:pPr>
            <w:r w:rsidRPr="00F461B2">
              <w:rPr>
                <w:rFonts w:ascii="Times New Roman" w:hAnsi="Times New Roman" w:cs="Times New Roman"/>
                <w:b w:val="0"/>
                <w:sz w:val="21"/>
                <w:szCs w:val="21"/>
              </w:rPr>
              <w:t xml:space="preserve">О внесении изменений в постановление </w:t>
            </w:r>
            <w:r w:rsidR="001276AE">
              <w:rPr>
                <w:rFonts w:ascii="Times New Roman" w:hAnsi="Times New Roman" w:cs="Times New Roman"/>
                <w:b w:val="0"/>
                <w:sz w:val="21"/>
                <w:szCs w:val="21"/>
              </w:rPr>
              <w:t>о</w:t>
            </w:r>
            <w:r w:rsidRPr="00F461B2">
              <w:rPr>
                <w:rFonts w:ascii="Times New Roman" w:hAnsi="Times New Roman" w:cs="Times New Roman"/>
                <w:b w:val="0"/>
                <w:sz w:val="21"/>
                <w:szCs w:val="21"/>
              </w:rPr>
              <w:t xml:space="preserve">т 11 декабря 2012г. </w:t>
            </w:r>
            <w:r w:rsidR="001276AE">
              <w:rPr>
                <w:rFonts w:ascii="Times New Roman" w:hAnsi="Times New Roman" w:cs="Times New Roman"/>
                <w:b w:val="0"/>
                <w:sz w:val="21"/>
                <w:szCs w:val="21"/>
              </w:rPr>
              <w:t xml:space="preserve">№ 546 </w:t>
            </w:r>
            <w:r w:rsidRPr="00F461B2">
              <w:rPr>
                <w:rFonts w:ascii="Times New Roman" w:hAnsi="Times New Roman" w:cs="Times New Roman"/>
                <w:b w:val="0"/>
                <w:sz w:val="21"/>
                <w:szCs w:val="21"/>
              </w:rPr>
              <w:t>«</w:t>
            </w:r>
            <w:r w:rsidR="00F13A0F" w:rsidRPr="00F461B2">
              <w:rPr>
                <w:rFonts w:ascii="Times New Roman" w:hAnsi="Times New Roman" w:cs="Times New Roman"/>
                <w:b w:val="0"/>
                <w:sz w:val="21"/>
                <w:szCs w:val="21"/>
              </w:rPr>
              <w:t>О закреплении полномочий администратора доходов бюджета муниципального образования Сосновское сельское посел</w:t>
            </w:r>
            <w:r w:rsidR="00F461B2" w:rsidRPr="00F461B2">
              <w:rPr>
                <w:rFonts w:ascii="Times New Roman" w:hAnsi="Times New Roman" w:cs="Times New Roman"/>
                <w:b w:val="0"/>
                <w:sz w:val="21"/>
                <w:szCs w:val="21"/>
              </w:rPr>
              <w:t xml:space="preserve">ение муниципального образования </w:t>
            </w:r>
            <w:r w:rsidR="00F13A0F" w:rsidRPr="00F461B2">
              <w:rPr>
                <w:rFonts w:ascii="Times New Roman" w:hAnsi="Times New Roman" w:cs="Times New Roman"/>
                <w:b w:val="0"/>
                <w:sz w:val="21"/>
                <w:szCs w:val="21"/>
              </w:rPr>
              <w:t>Приозерский муниципальный район Ленинградской области по главе 039 «Администрация муниципального образования Сосновское сельское поселение муниципального образования Приозерский муниципальный район Ленинградской области» за Администрацией муниципального образования Сосновское сельское поселение муниципального образования Приозерский муниципальный район Ленинградской области</w:t>
            </w:r>
            <w:r w:rsidRPr="00F461B2">
              <w:rPr>
                <w:rFonts w:ascii="Times New Roman" w:hAnsi="Times New Roman" w:cs="Times New Roman"/>
                <w:b w:val="0"/>
                <w:sz w:val="21"/>
                <w:szCs w:val="21"/>
              </w:rPr>
              <w:t>»</w:t>
            </w:r>
          </w:p>
        </w:tc>
      </w:tr>
    </w:tbl>
    <w:p w:rsidR="00F13A0F" w:rsidRDefault="00F13A0F" w:rsidP="00F13A0F">
      <w:pPr>
        <w:pStyle w:val="ConsPlusNormal"/>
        <w:widowControl/>
        <w:ind w:firstLine="540"/>
        <w:jc w:val="both"/>
        <w:rPr>
          <w:rFonts w:ascii="Times New Roman" w:hAnsi="Times New Roman" w:cs="Times New Roman"/>
          <w:sz w:val="24"/>
          <w:szCs w:val="24"/>
        </w:rPr>
      </w:pPr>
    </w:p>
    <w:p w:rsidR="001D4387" w:rsidRPr="001276AE" w:rsidRDefault="001D4387" w:rsidP="001D4387">
      <w:pPr>
        <w:pStyle w:val="ConsPlusNormal"/>
        <w:widowControl/>
        <w:ind w:firstLine="540"/>
        <w:jc w:val="both"/>
        <w:rPr>
          <w:rFonts w:ascii="Times New Roman" w:hAnsi="Times New Roman" w:cs="Times New Roman"/>
          <w:sz w:val="23"/>
          <w:szCs w:val="23"/>
        </w:rPr>
      </w:pPr>
      <w:r w:rsidRPr="001276AE">
        <w:rPr>
          <w:rFonts w:ascii="Times New Roman" w:hAnsi="Times New Roman" w:cs="Times New Roman"/>
          <w:sz w:val="23"/>
          <w:szCs w:val="23"/>
        </w:rPr>
        <w:t xml:space="preserve">В целях реализации статьи 160.1 Бюджетного кодекса Российской Федерации Администрация </w:t>
      </w:r>
      <w:r w:rsidR="009845D4" w:rsidRPr="001276AE">
        <w:rPr>
          <w:rFonts w:ascii="Times New Roman" w:hAnsi="Times New Roman" w:cs="Times New Roman"/>
          <w:sz w:val="23"/>
          <w:szCs w:val="23"/>
        </w:rPr>
        <w:t xml:space="preserve">муниципального образования </w:t>
      </w:r>
      <w:r w:rsidRPr="001276AE">
        <w:rPr>
          <w:rFonts w:ascii="Times New Roman" w:hAnsi="Times New Roman" w:cs="Times New Roman"/>
          <w:sz w:val="23"/>
          <w:szCs w:val="23"/>
        </w:rPr>
        <w:t xml:space="preserve">Сосновское сельское поселение </w:t>
      </w:r>
      <w:r w:rsidR="009845D4" w:rsidRPr="001276AE">
        <w:rPr>
          <w:rFonts w:ascii="Times New Roman" w:hAnsi="Times New Roman" w:cs="Times New Roman"/>
          <w:sz w:val="23"/>
          <w:szCs w:val="23"/>
        </w:rPr>
        <w:t xml:space="preserve">муниципального образования </w:t>
      </w:r>
      <w:r w:rsidRPr="001276AE">
        <w:rPr>
          <w:rFonts w:ascii="Times New Roman" w:hAnsi="Times New Roman" w:cs="Times New Roman"/>
          <w:sz w:val="23"/>
          <w:szCs w:val="23"/>
        </w:rPr>
        <w:t>Приозерский муниципальный район Ленинградской области постановляет:</w:t>
      </w:r>
    </w:p>
    <w:p w:rsidR="004E0D44" w:rsidRPr="001276AE" w:rsidRDefault="001D4387" w:rsidP="00F701CA">
      <w:pPr>
        <w:tabs>
          <w:tab w:val="left" w:pos="360"/>
        </w:tabs>
        <w:jc w:val="both"/>
        <w:rPr>
          <w:sz w:val="23"/>
          <w:szCs w:val="23"/>
        </w:rPr>
      </w:pPr>
      <w:r w:rsidRPr="001276AE">
        <w:rPr>
          <w:sz w:val="23"/>
          <w:szCs w:val="23"/>
        </w:rPr>
        <w:t xml:space="preserve">1. Внести изменения в </w:t>
      </w:r>
      <w:r w:rsidR="00350AD3" w:rsidRPr="001276AE">
        <w:rPr>
          <w:sz w:val="23"/>
          <w:szCs w:val="23"/>
        </w:rPr>
        <w:t>П</w:t>
      </w:r>
      <w:r w:rsidRPr="001276AE">
        <w:rPr>
          <w:sz w:val="23"/>
          <w:szCs w:val="23"/>
        </w:rPr>
        <w:t xml:space="preserve">риложение № </w:t>
      </w:r>
      <w:r w:rsidR="009845D4" w:rsidRPr="001276AE">
        <w:rPr>
          <w:sz w:val="23"/>
          <w:szCs w:val="23"/>
        </w:rPr>
        <w:t>1</w:t>
      </w:r>
      <w:r w:rsidRPr="001276AE">
        <w:rPr>
          <w:sz w:val="23"/>
          <w:szCs w:val="23"/>
        </w:rPr>
        <w:t xml:space="preserve"> к постановлению от </w:t>
      </w:r>
      <w:r w:rsidR="009845D4" w:rsidRPr="001276AE">
        <w:rPr>
          <w:sz w:val="23"/>
          <w:szCs w:val="23"/>
        </w:rPr>
        <w:t>11</w:t>
      </w:r>
      <w:r w:rsidR="00350AD3" w:rsidRPr="001276AE">
        <w:rPr>
          <w:sz w:val="23"/>
          <w:szCs w:val="23"/>
        </w:rPr>
        <w:t>.12.2</w:t>
      </w:r>
      <w:r w:rsidRPr="001276AE">
        <w:rPr>
          <w:sz w:val="23"/>
          <w:szCs w:val="23"/>
        </w:rPr>
        <w:t>0</w:t>
      </w:r>
      <w:r w:rsidR="009845D4" w:rsidRPr="001276AE">
        <w:rPr>
          <w:sz w:val="23"/>
          <w:szCs w:val="23"/>
        </w:rPr>
        <w:t xml:space="preserve">12 </w:t>
      </w:r>
      <w:r w:rsidRPr="001276AE">
        <w:rPr>
          <w:sz w:val="23"/>
          <w:szCs w:val="23"/>
        </w:rPr>
        <w:t>г</w:t>
      </w:r>
      <w:r w:rsidR="009845D4" w:rsidRPr="001276AE">
        <w:rPr>
          <w:sz w:val="23"/>
          <w:szCs w:val="23"/>
        </w:rPr>
        <w:t>ода № 546</w:t>
      </w:r>
      <w:r w:rsidRPr="001276AE">
        <w:rPr>
          <w:sz w:val="23"/>
          <w:szCs w:val="23"/>
        </w:rPr>
        <w:t xml:space="preserve"> </w:t>
      </w:r>
      <w:r w:rsidR="009845D4" w:rsidRPr="001276AE">
        <w:rPr>
          <w:sz w:val="23"/>
          <w:szCs w:val="23"/>
        </w:rPr>
        <w:t>«О закреплении полномочий администратора доходов бюджета муниципального образования Сосновское сельское поселение муниципального образования  Приозерский муниципальный район Ленинградской области по главе 039 «Администрация муниципального образования Сосновское сельское поселение муниципального образования Приозерский муниципальный район Ленинградской области» за Администрацией муниципального образования Сосновское сельское поселение муниципального образования Приозерский муниципальный район Ленинградской области</w:t>
      </w:r>
      <w:r w:rsidR="004E0D44" w:rsidRPr="001276AE">
        <w:rPr>
          <w:sz w:val="23"/>
          <w:szCs w:val="23"/>
        </w:rPr>
        <w:t>:</w:t>
      </w:r>
    </w:p>
    <w:p w:rsidR="004E0D44" w:rsidRPr="001276AE" w:rsidRDefault="004E0D44" w:rsidP="00562002">
      <w:pPr>
        <w:jc w:val="both"/>
        <w:rPr>
          <w:sz w:val="23"/>
          <w:szCs w:val="23"/>
        </w:rPr>
      </w:pPr>
      <w:r w:rsidRPr="001276AE">
        <w:rPr>
          <w:sz w:val="23"/>
          <w:szCs w:val="23"/>
        </w:rPr>
        <w:t>1.1</w:t>
      </w:r>
      <w:r w:rsidR="00F701CA" w:rsidRPr="001276AE">
        <w:rPr>
          <w:sz w:val="23"/>
          <w:szCs w:val="23"/>
        </w:rPr>
        <w:t>.</w:t>
      </w:r>
      <w:r w:rsidR="00F461B2" w:rsidRPr="001276AE">
        <w:rPr>
          <w:sz w:val="23"/>
          <w:szCs w:val="23"/>
        </w:rPr>
        <w:t xml:space="preserve"> </w:t>
      </w:r>
      <w:r w:rsidRPr="001276AE">
        <w:rPr>
          <w:sz w:val="23"/>
          <w:szCs w:val="23"/>
        </w:rPr>
        <w:t>Добавить строк</w:t>
      </w:r>
      <w:r w:rsidR="001276AE" w:rsidRPr="001276AE">
        <w:rPr>
          <w:sz w:val="23"/>
          <w:szCs w:val="23"/>
        </w:rPr>
        <w:t>и</w:t>
      </w:r>
      <w:r w:rsidRPr="001276AE">
        <w:rPr>
          <w:sz w:val="23"/>
          <w:szCs w:val="23"/>
        </w:rPr>
        <w:t xml:space="preserve"> в переч</w:t>
      </w:r>
      <w:r w:rsidR="00F86CF8">
        <w:rPr>
          <w:sz w:val="23"/>
          <w:szCs w:val="23"/>
        </w:rPr>
        <w:t>е</w:t>
      </w:r>
      <w:r w:rsidRPr="001276AE">
        <w:rPr>
          <w:sz w:val="23"/>
          <w:szCs w:val="23"/>
        </w:rPr>
        <w:t>н</w:t>
      </w:r>
      <w:r w:rsidR="001276AE" w:rsidRPr="001276AE">
        <w:rPr>
          <w:sz w:val="23"/>
          <w:szCs w:val="23"/>
        </w:rPr>
        <w:t>ь</w:t>
      </w:r>
      <w:r w:rsidRPr="001276AE">
        <w:rPr>
          <w:sz w:val="23"/>
          <w:szCs w:val="23"/>
        </w:rPr>
        <w:t xml:space="preserve"> доходов бюджета </w:t>
      </w:r>
      <w:r w:rsidR="00562002" w:rsidRPr="001276AE">
        <w:rPr>
          <w:sz w:val="23"/>
          <w:szCs w:val="23"/>
        </w:rPr>
        <w:t xml:space="preserve">муниципального образования </w:t>
      </w:r>
      <w:r w:rsidRPr="001276AE">
        <w:rPr>
          <w:sz w:val="23"/>
          <w:szCs w:val="23"/>
        </w:rPr>
        <w:t>Сосновское сельское поселение:</w:t>
      </w:r>
    </w:p>
    <w:p w:rsidR="00285131" w:rsidRPr="001276AE" w:rsidRDefault="00285131" w:rsidP="00285131">
      <w:pPr>
        <w:pStyle w:val="ConsPlusCell"/>
        <w:jc w:val="both"/>
        <w:rPr>
          <w:sz w:val="23"/>
          <w:szCs w:val="23"/>
          <w:lang w:eastAsia="ar-SA"/>
        </w:rPr>
      </w:pPr>
      <w:r w:rsidRPr="001276AE">
        <w:rPr>
          <w:sz w:val="23"/>
          <w:szCs w:val="23"/>
        </w:rPr>
        <w:t xml:space="preserve">-  039 2 02 04052 10 0000 151  </w:t>
      </w:r>
      <w:r w:rsidRPr="001276AE">
        <w:rPr>
          <w:sz w:val="23"/>
          <w:szCs w:val="23"/>
          <w:lang w:eastAsia="ar-SA"/>
        </w:rPr>
        <w:t>Межбюджетные трансферты, передаваемые бюджетам  поселений на государственную поддержку муниципальных учреждений культуры, находящихся на   территориях сельских поселений;</w:t>
      </w:r>
    </w:p>
    <w:p w:rsidR="00285131" w:rsidRPr="001276AE" w:rsidRDefault="001276AE" w:rsidP="00285131">
      <w:pPr>
        <w:pStyle w:val="ConsPlusCell"/>
        <w:jc w:val="both"/>
        <w:rPr>
          <w:sz w:val="23"/>
          <w:szCs w:val="23"/>
          <w:lang w:eastAsia="ar-SA"/>
        </w:rPr>
      </w:pPr>
      <w:r w:rsidRPr="001276AE">
        <w:rPr>
          <w:sz w:val="23"/>
          <w:szCs w:val="23"/>
          <w:lang w:eastAsia="ar-SA"/>
        </w:rPr>
        <w:t xml:space="preserve">- </w:t>
      </w:r>
      <w:r w:rsidR="00285131" w:rsidRPr="001276AE">
        <w:rPr>
          <w:sz w:val="23"/>
          <w:szCs w:val="23"/>
          <w:lang w:eastAsia="ar-SA"/>
        </w:rPr>
        <w:t>0</w:t>
      </w:r>
      <w:r w:rsidR="00F86CF8">
        <w:rPr>
          <w:sz w:val="23"/>
          <w:szCs w:val="23"/>
          <w:lang w:eastAsia="ar-SA"/>
        </w:rPr>
        <w:t>39</w:t>
      </w:r>
      <w:r w:rsidR="00285131" w:rsidRPr="001276AE">
        <w:rPr>
          <w:sz w:val="23"/>
          <w:szCs w:val="23"/>
          <w:lang w:eastAsia="ar-SA"/>
        </w:rPr>
        <w:t xml:space="preserve"> 2 02 04053 10 0000 151 Межбюджетные трансферты, передаваемые бюджетам  поселений  на  государственную поддержку лучших работников муниципальных</w:t>
      </w:r>
      <w:r w:rsidR="00F86CF8">
        <w:rPr>
          <w:sz w:val="23"/>
          <w:szCs w:val="23"/>
          <w:lang w:eastAsia="ar-SA"/>
        </w:rPr>
        <w:t xml:space="preserve"> </w:t>
      </w:r>
      <w:r w:rsidR="00285131" w:rsidRPr="001276AE">
        <w:rPr>
          <w:sz w:val="23"/>
          <w:szCs w:val="23"/>
          <w:lang w:eastAsia="ar-SA"/>
        </w:rPr>
        <w:t>учреждений</w:t>
      </w:r>
      <w:r w:rsidR="00F86CF8">
        <w:rPr>
          <w:sz w:val="23"/>
          <w:szCs w:val="23"/>
          <w:lang w:eastAsia="ar-SA"/>
        </w:rPr>
        <w:t xml:space="preserve"> </w:t>
      </w:r>
      <w:r w:rsidR="00285131" w:rsidRPr="001276AE">
        <w:rPr>
          <w:sz w:val="23"/>
          <w:szCs w:val="23"/>
          <w:lang w:eastAsia="ar-SA"/>
        </w:rPr>
        <w:t>культуры, находящихся  на   территориях сельских поселений</w:t>
      </w:r>
    </w:p>
    <w:p w:rsidR="009845D4" w:rsidRPr="001276AE" w:rsidRDefault="001D4387" w:rsidP="00BB1EA0">
      <w:pPr>
        <w:pStyle w:val="ConsPlusNormal"/>
        <w:widowControl/>
        <w:tabs>
          <w:tab w:val="left" w:pos="284"/>
        </w:tabs>
        <w:ind w:firstLine="0"/>
        <w:jc w:val="both"/>
        <w:rPr>
          <w:rFonts w:ascii="Times New Roman" w:hAnsi="Times New Roman" w:cs="Times New Roman"/>
          <w:sz w:val="23"/>
          <w:szCs w:val="23"/>
        </w:rPr>
      </w:pPr>
      <w:r w:rsidRPr="001276AE">
        <w:rPr>
          <w:rFonts w:ascii="Times New Roman" w:hAnsi="Times New Roman" w:cs="Times New Roman"/>
          <w:sz w:val="23"/>
          <w:szCs w:val="23"/>
        </w:rPr>
        <w:t xml:space="preserve">2. </w:t>
      </w:r>
      <w:r w:rsidR="009845D4" w:rsidRPr="001276AE">
        <w:rPr>
          <w:rFonts w:ascii="Times New Roman" w:hAnsi="Times New Roman" w:cs="Times New Roman"/>
          <w:sz w:val="23"/>
          <w:szCs w:val="23"/>
        </w:rPr>
        <w:t xml:space="preserve">Администрации муниципального образования Сосновское сельское поселение обеспечить исполнение функций администратора доходов бюджета муниципального образования Сосновское сельское поселение по кодам бюджетной классификации согласно приложения 1 к настоящему Постановлению. </w:t>
      </w:r>
    </w:p>
    <w:p w:rsidR="001D4387" w:rsidRPr="001276AE" w:rsidRDefault="00350AD3" w:rsidP="00EA2278">
      <w:pPr>
        <w:pStyle w:val="ConsPlusNormal"/>
        <w:widowControl/>
        <w:ind w:firstLine="0"/>
        <w:jc w:val="both"/>
        <w:rPr>
          <w:rFonts w:ascii="Times New Roman" w:hAnsi="Times New Roman" w:cs="Times New Roman"/>
          <w:sz w:val="23"/>
          <w:szCs w:val="23"/>
        </w:rPr>
      </w:pPr>
      <w:r w:rsidRPr="001276AE">
        <w:rPr>
          <w:rFonts w:ascii="Times New Roman" w:hAnsi="Times New Roman" w:cs="Times New Roman"/>
          <w:sz w:val="23"/>
          <w:szCs w:val="23"/>
        </w:rPr>
        <w:t>3</w:t>
      </w:r>
      <w:r w:rsidR="001D4387" w:rsidRPr="001276AE">
        <w:rPr>
          <w:rFonts w:ascii="Times New Roman" w:hAnsi="Times New Roman" w:cs="Times New Roman"/>
          <w:sz w:val="23"/>
          <w:szCs w:val="23"/>
        </w:rPr>
        <w:t>. Довести до плательщиков сведения о реквизитах счетов и информацию о заполнении расчетных документов.</w:t>
      </w:r>
    </w:p>
    <w:p w:rsidR="001D4387" w:rsidRPr="001276AE" w:rsidRDefault="00350AD3" w:rsidP="00EA2278">
      <w:pPr>
        <w:pStyle w:val="ConsPlusNormal"/>
        <w:widowControl/>
        <w:ind w:firstLine="0"/>
        <w:jc w:val="both"/>
        <w:rPr>
          <w:rFonts w:ascii="Times New Roman" w:hAnsi="Times New Roman" w:cs="Times New Roman"/>
          <w:sz w:val="23"/>
          <w:szCs w:val="23"/>
        </w:rPr>
      </w:pPr>
      <w:r w:rsidRPr="001276AE">
        <w:rPr>
          <w:rFonts w:ascii="Times New Roman" w:hAnsi="Times New Roman" w:cs="Times New Roman"/>
          <w:sz w:val="23"/>
          <w:szCs w:val="23"/>
        </w:rPr>
        <w:t>4</w:t>
      </w:r>
      <w:r w:rsidR="001D4387" w:rsidRPr="001276AE">
        <w:rPr>
          <w:rFonts w:ascii="Times New Roman" w:hAnsi="Times New Roman" w:cs="Times New Roman"/>
          <w:sz w:val="23"/>
          <w:szCs w:val="23"/>
        </w:rPr>
        <w:t>. Контроль за исполнением настоящего Постановления оставляю за собой.</w:t>
      </w:r>
    </w:p>
    <w:p w:rsidR="001D4387" w:rsidRPr="003F36EB" w:rsidRDefault="00140451" w:rsidP="00140451">
      <w:pPr>
        <w:pStyle w:val="ConsPlusCell"/>
      </w:pPr>
      <w:r>
        <w:rPr>
          <w:rFonts w:ascii="Courier New" w:hAnsi="Courier New" w:cs="Courier New"/>
          <w:sz w:val="20"/>
          <w:szCs w:val="20"/>
        </w:rPr>
        <w:t xml:space="preserve">                                 </w:t>
      </w:r>
    </w:p>
    <w:p w:rsidR="001636D2" w:rsidRDefault="001636D2" w:rsidP="001D4387">
      <w:pPr>
        <w:pStyle w:val="ConsPlusNormal"/>
        <w:widowControl/>
        <w:ind w:firstLine="0"/>
        <w:jc w:val="both"/>
        <w:rPr>
          <w:rFonts w:ascii="Times New Roman" w:hAnsi="Times New Roman" w:cs="Times New Roman"/>
          <w:sz w:val="24"/>
          <w:szCs w:val="24"/>
        </w:rPr>
      </w:pPr>
    </w:p>
    <w:p w:rsidR="001D4387" w:rsidRPr="001276AE" w:rsidRDefault="001D4387" w:rsidP="001D4387">
      <w:pPr>
        <w:pStyle w:val="ConsPlusNormal"/>
        <w:widowControl/>
        <w:ind w:firstLine="0"/>
        <w:jc w:val="both"/>
        <w:rPr>
          <w:rFonts w:ascii="Times New Roman" w:hAnsi="Times New Roman" w:cs="Times New Roman"/>
          <w:sz w:val="22"/>
          <w:szCs w:val="22"/>
        </w:rPr>
      </w:pPr>
      <w:r w:rsidRPr="001276AE">
        <w:rPr>
          <w:rFonts w:ascii="Times New Roman" w:hAnsi="Times New Roman" w:cs="Times New Roman"/>
          <w:sz w:val="22"/>
          <w:szCs w:val="22"/>
        </w:rPr>
        <w:t xml:space="preserve">Глава администрации </w:t>
      </w:r>
    </w:p>
    <w:p w:rsidR="001D4387" w:rsidRPr="001276AE" w:rsidRDefault="001D4387" w:rsidP="001D4387">
      <w:pPr>
        <w:pStyle w:val="ConsPlusNormal"/>
        <w:widowControl/>
        <w:ind w:firstLine="0"/>
        <w:jc w:val="both"/>
        <w:rPr>
          <w:rFonts w:ascii="Times New Roman" w:hAnsi="Times New Roman" w:cs="Times New Roman"/>
          <w:sz w:val="22"/>
          <w:szCs w:val="22"/>
        </w:rPr>
      </w:pPr>
      <w:r w:rsidRPr="001276AE">
        <w:rPr>
          <w:rFonts w:ascii="Times New Roman" w:hAnsi="Times New Roman" w:cs="Times New Roman"/>
          <w:sz w:val="22"/>
          <w:szCs w:val="22"/>
        </w:rPr>
        <w:t xml:space="preserve">МО Сосновское поселение                                       </w:t>
      </w:r>
      <w:r w:rsidRPr="001276AE">
        <w:rPr>
          <w:rFonts w:ascii="Times New Roman" w:hAnsi="Times New Roman" w:cs="Times New Roman"/>
          <w:sz w:val="22"/>
          <w:szCs w:val="22"/>
        </w:rPr>
        <w:tab/>
      </w:r>
      <w:r w:rsidRPr="001276AE">
        <w:rPr>
          <w:rFonts w:ascii="Times New Roman" w:hAnsi="Times New Roman" w:cs="Times New Roman"/>
          <w:sz w:val="22"/>
          <w:szCs w:val="22"/>
        </w:rPr>
        <w:tab/>
      </w:r>
      <w:r w:rsidRPr="001276AE">
        <w:rPr>
          <w:rFonts w:ascii="Times New Roman" w:hAnsi="Times New Roman" w:cs="Times New Roman"/>
          <w:sz w:val="22"/>
          <w:szCs w:val="22"/>
        </w:rPr>
        <w:tab/>
      </w:r>
      <w:r w:rsidRPr="001276AE">
        <w:rPr>
          <w:rFonts w:ascii="Times New Roman" w:hAnsi="Times New Roman" w:cs="Times New Roman"/>
          <w:sz w:val="22"/>
          <w:szCs w:val="22"/>
        </w:rPr>
        <w:tab/>
      </w:r>
      <w:r w:rsidR="001276AE">
        <w:rPr>
          <w:rFonts w:ascii="Times New Roman" w:hAnsi="Times New Roman" w:cs="Times New Roman"/>
          <w:sz w:val="22"/>
          <w:szCs w:val="22"/>
        </w:rPr>
        <w:t xml:space="preserve">                     </w:t>
      </w:r>
      <w:r w:rsidRPr="001276AE">
        <w:rPr>
          <w:rFonts w:ascii="Times New Roman" w:hAnsi="Times New Roman" w:cs="Times New Roman"/>
          <w:sz w:val="22"/>
          <w:szCs w:val="22"/>
        </w:rPr>
        <w:t xml:space="preserve"> А.Н. Соклаков</w:t>
      </w:r>
    </w:p>
    <w:p w:rsidR="001D4387" w:rsidRDefault="001D4387" w:rsidP="001D4387"/>
    <w:p w:rsidR="00F461B2" w:rsidRDefault="00F461B2" w:rsidP="00F13A0F">
      <w:pPr>
        <w:rPr>
          <w:sz w:val="18"/>
          <w:szCs w:val="18"/>
        </w:rPr>
      </w:pPr>
    </w:p>
    <w:p w:rsidR="00F13A0F" w:rsidRPr="00EA2278" w:rsidRDefault="00F13A0F" w:rsidP="00F13A0F">
      <w:pPr>
        <w:rPr>
          <w:sz w:val="18"/>
          <w:szCs w:val="18"/>
        </w:rPr>
      </w:pPr>
      <w:r w:rsidRPr="00405A5A">
        <w:rPr>
          <w:sz w:val="18"/>
          <w:szCs w:val="18"/>
        </w:rPr>
        <w:t>Разослано дело-4, прокуратура -1</w:t>
      </w:r>
      <w:r w:rsidR="00EA2278">
        <w:rPr>
          <w:sz w:val="18"/>
          <w:szCs w:val="18"/>
        </w:rPr>
        <w:t>, КФ-1, КСО-1</w:t>
      </w:r>
    </w:p>
    <w:sectPr w:rsidR="00F13A0F" w:rsidRPr="00EA2278" w:rsidSect="001276AE">
      <w:pgSz w:w="11906" w:h="16838"/>
      <w:pgMar w:top="426" w:right="707" w:bottom="28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A1E28E6"/>
    <w:multiLevelType w:val="hybridMultilevel"/>
    <w:tmpl w:val="664867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F3417F"/>
    <w:rsid w:val="000156A1"/>
    <w:rsid w:val="000A281B"/>
    <w:rsid w:val="001253C0"/>
    <w:rsid w:val="001276AE"/>
    <w:rsid w:val="00140451"/>
    <w:rsid w:val="001636D2"/>
    <w:rsid w:val="001650AD"/>
    <w:rsid w:val="001D4387"/>
    <w:rsid w:val="00257000"/>
    <w:rsid w:val="00285131"/>
    <w:rsid w:val="00291D9A"/>
    <w:rsid w:val="00326C05"/>
    <w:rsid w:val="00350AD3"/>
    <w:rsid w:val="003D631E"/>
    <w:rsid w:val="00405A5A"/>
    <w:rsid w:val="004920C2"/>
    <w:rsid w:val="004E0D44"/>
    <w:rsid w:val="00562002"/>
    <w:rsid w:val="008543CA"/>
    <w:rsid w:val="008C6EBE"/>
    <w:rsid w:val="008F115F"/>
    <w:rsid w:val="0093370A"/>
    <w:rsid w:val="009845D4"/>
    <w:rsid w:val="009B1212"/>
    <w:rsid w:val="00A76FD5"/>
    <w:rsid w:val="00AD2D21"/>
    <w:rsid w:val="00AE098B"/>
    <w:rsid w:val="00B75823"/>
    <w:rsid w:val="00BB1EA0"/>
    <w:rsid w:val="00BB2E3D"/>
    <w:rsid w:val="00C06B1B"/>
    <w:rsid w:val="00C106B0"/>
    <w:rsid w:val="00C317DD"/>
    <w:rsid w:val="00CE6CBB"/>
    <w:rsid w:val="00D91427"/>
    <w:rsid w:val="00DD6FFB"/>
    <w:rsid w:val="00DE170D"/>
    <w:rsid w:val="00E84D22"/>
    <w:rsid w:val="00EA2278"/>
    <w:rsid w:val="00F13A0F"/>
    <w:rsid w:val="00F3417F"/>
    <w:rsid w:val="00F461B2"/>
    <w:rsid w:val="00F701CA"/>
    <w:rsid w:val="00F86C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customStyle="1" w:styleId="1">
    <w:name w:val="Основной шрифт абзаца1"/>
  </w:style>
  <w:style w:type="paragraph" w:customStyle="1" w:styleId="a3">
    <w:name w:val="Заголовок"/>
    <w:basedOn w:val="a"/>
    <w:next w:val="a4"/>
    <w:pPr>
      <w:keepNext/>
      <w:spacing w:before="240" w:after="120"/>
    </w:pPr>
    <w:rPr>
      <w:rFonts w:ascii="Arial" w:eastAsia="Microsoft YaHei" w:hAnsi="Arial" w:cs="Mangal"/>
      <w:sz w:val="28"/>
      <w:szCs w:val="28"/>
    </w:rPr>
  </w:style>
  <w:style w:type="paragraph" w:styleId="a4">
    <w:name w:val="Body Text"/>
    <w:basedOn w:val="a"/>
    <w:pPr>
      <w:spacing w:after="120"/>
    </w:pPr>
  </w:style>
  <w:style w:type="paragraph" w:styleId="a5">
    <w:name w:val="List"/>
    <w:basedOn w:val="a4"/>
    <w:rPr>
      <w:rFonts w:ascii="Arial" w:hAnsi="Arial" w:cs="Mangal"/>
    </w:rPr>
  </w:style>
  <w:style w:type="paragraph" w:customStyle="1" w:styleId="10">
    <w:name w:val="Название1"/>
    <w:basedOn w:val="a"/>
    <w:pPr>
      <w:suppressLineNumbers/>
      <w:spacing w:before="120" w:after="120"/>
    </w:pPr>
    <w:rPr>
      <w:rFonts w:ascii="Arial" w:hAnsi="Arial" w:cs="Mangal"/>
      <w:i/>
      <w:iCs/>
      <w:sz w:val="20"/>
    </w:rPr>
  </w:style>
  <w:style w:type="paragraph" w:customStyle="1" w:styleId="11">
    <w:name w:val="Указатель1"/>
    <w:basedOn w:val="a"/>
    <w:pPr>
      <w:suppressLineNumbers/>
    </w:pPr>
    <w:rPr>
      <w:rFonts w:ascii="Arial" w:hAnsi="Arial" w:cs="Mangal"/>
    </w:rPr>
  </w:style>
  <w:style w:type="paragraph" w:styleId="a6">
    <w:name w:val="Balloon Text"/>
    <w:basedOn w:val="a"/>
    <w:rPr>
      <w:rFonts w:ascii="Tahoma" w:hAnsi="Tahoma" w:cs="Tahoma"/>
      <w:sz w:val="16"/>
      <w:szCs w:val="16"/>
    </w:rPr>
  </w:style>
  <w:style w:type="paragraph" w:customStyle="1" w:styleId="ConsPlusNormal">
    <w:name w:val="ConsPlusNormal"/>
    <w:rsid w:val="00F13A0F"/>
    <w:pPr>
      <w:widowControl w:val="0"/>
      <w:autoSpaceDE w:val="0"/>
      <w:autoSpaceDN w:val="0"/>
      <w:adjustRightInd w:val="0"/>
      <w:ind w:firstLine="720"/>
    </w:pPr>
    <w:rPr>
      <w:rFonts w:ascii="Arial" w:hAnsi="Arial" w:cs="Arial"/>
    </w:rPr>
  </w:style>
  <w:style w:type="paragraph" w:customStyle="1" w:styleId="ConsPlusTitle">
    <w:name w:val="ConsPlusTitle"/>
    <w:rsid w:val="00F13A0F"/>
    <w:pPr>
      <w:widowControl w:val="0"/>
      <w:autoSpaceDE w:val="0"/>
      <w:autoSpaceDN w:val="0"/>
      <w:adjustRightInd w:val="0"/>
    </w:pPr>
    <w:rPr>
      <w:rFonts w:ascii="Arial" w:hAnsi="Arial" w:cs="Arial"/>
      <w:b/>
      <w:bCs/>
    </w:rPr>
  </w:style>
  <w:style w:type="table" w:styleId="a7">
    <w:name w:val="Table Grid"/>
    <w:basedOn w:val="a1"/>
    <w:rsid w:val="00F13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 Знак"/>
    <w:basedOn w:val="a"/>
    <w:rsid w:val="00F701CA"/>
    <w:pPr>
      <w:tabs>
        <w:tab w:val="num" w:pos="1287"/>
      </w:tabs>
      <w:suppressAutoHyphens w:val="0"/>
      <w:spacing w:after="160" w:line="240" w:lineRule="exact"/>
      <w:ind w:left="1287" w:hanging="360"/>
      <w:jc w:val="both"/>
    </w:pPr>
    <w:rPr>
      <w:rFonts w:ascii="Verdana" w:hAnsi="Verdana" w:cs="Arial"/>
      <w:sz w:val="20"/>
      <w:szCs w:val="20"/>
      <w:lang w:val="en-US" w:eastAsia="en-US"/>
    </w:rPr>
  </w:style>
  <w:style w:type="paragraph" w:customStyle="1" w:styleId="ConsPlusCell">
    <w:name w:val="ConsPlusCell"/>
    <w:uiPriority w:val="99"/>
    <w:rsid w:val="00140451"/>
    <w:pPr>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w:divs>
    <w:div w:id="171649073">
      <w:bodyDiv w:val="1"/>
      <w:marLeft w:val="0"/>
      <w:marRight w:val="0"/>
      <w:marTop w:val="0"/>
      <w:marBottom w:val="0"/>
      <w:divBdr>
        <w:top w:val="none" w:sz="0" w:space="0" w:color="auto"/>
        <w:left w:val="none" w:sz="0" w:space="0" w:color="auto"/>
        <w:bottom w:val="none" w:sz="0" w:space="0" w:color="auto"/>
        <w:right w:val="none" w:sz="0" w:space="0" w:color="auto"/>
      </w:divBdr>
    </w:div>
    <w:div w:id="292250811">
      <w:bodyDiv w:val="1"/>
      <w:marLeft w:val="0"/>
      <w:marRight w:val="0"/>
      <w:marTop w:val="0"/>
      <w:marBottom w:val="0"/>
      <w:divBdr>
        <w:top w:val="none" w:sz="0" w:space="0" w:color="auto"/>
        <w:left w:val="none" w:sz="0" w:space="0" w:color="auto"/>
        <w:bottom w:val="none" w:sz="0" w:space="0" w:color="auto"/>
        <w:right w:val="none" w:sz="0" w:space="0" w:color="auto"/>
      </w:divBdr>
    </w:div>
    <w:div w:id="528643829">
      <w:bodyDiv w:val="1"/>
      <w:marLeft w:val="0"/>
      <w:marRight w:val="0"/>
      <w:marTop w:val="0"/>
      <w:marBottom w:val="0"/>
      <w:divBdr>
        <w:top w:val="none" w:sz="0" w:space="0" w:color="auto"/>
        <w:left w:val="none" w:sz="0" w:space="0" w:color="auto"/>
        <w:bottom w:val="none" w:sz="0" w:space="0" w:color="auto"/>
        <w:right w:val="none" w:sz="0" w:space="0" w:color="auto"/>
      </w:divBdr>
    </w:div>
    <w:div w:id="887030511">
      <w:bodyDiv w:val="1"/>
      <w:marLeft w:val="0"/>
      <w:marRight w:val="0"/>
      <w:marTop w:val="0"/>
      <w:marBottom w:val="0"/>
      <w:divBdr>
        <w:top w:val="none" w:sz="0" w:space="0" w:color="auto"/>
        <w:left w:val="none" w:sz="0" w:space="0" w:color="auto"/>
        <w:bottom w:val="none" w:sz="0" w:space="0" w:color="auto"/>
        <w:right w:val="none" w:sz="0" w:space="0" w:color="auto"/>
      </w:divBdr>
    </w:div>
    <w:div w:id="901910962">
      <w:bodyDiv w:val="1"/>
      <w:marLeft w:val="0"/>
      <w:marRight w:val="0"/>
      <w:marTop w:val="0"/>
      <w:marBottom w:val="0"/>
      <w:divBdr>
        <w:top w:val="none" w:sz="0" w:space="0" w:color="auto"/>
        <w:left w:val="none" w:sz="0" w:space="0" w:color="auto"/>
        <w:bottom w:val="none" w:sz="0" w:space="0" w:color="auto"/>
        <w:right w:val="none" w:sz="0" w:space="0" w:color="auto"/>
      </w:divBdr>
    </w:div>
    <w:div w:id="1358845826">
      <w:bodyDiv w:val="1"/>
      <w:marLeft w:val="0"/>
      <w:marRight w:val="0"/>
      <w:marTop w:val="0"/>
      <w:marBottom w:val="0"/>
      <w:divBdr>
        <w:top w:val="none" w:sz="0" w:space="0" w:color="auto"/>
        <w:left w:val="none" w:sz="0" w:space="0" w:color="auto"/>
        <w:bottom w:val="none" w:sz="0" w:space="0" w:color="auto"/>
        <w:right w:val="none" w:sz="0" w:space="0" w:color="auto"/>
      </w:divBdr>
    </w:div>
    <w:div w:id="171804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2549</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Sosn</dc:creator>
  <cp:lastModifiedBy>Андрей</cp:lastModifiedBy>
  <cp:revision>2</cp:revision>
  <cp:lastPrinted>2013-12-20T10:55:00Z</cp:lastPrinted>
  <dcterms:created xsi:type="dcterms:W3CDTF">2013-12-26T13:52:00Z</dcterms:created>
  <dcterms:modified xsi:type="dcterms:W3CDTF">2013-12-26T13:52:00Z</dcterms:modified>
</cp:coreProperties>
</file>